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14EEF" w14:textId="77777777" w:rsidR="00354256" w:rsidRPr="00590391" w:rsidRDefault="00354256" w:rsidP="00EF3F78">
      <w:pPr>
        <w:pStyle w:val="GvdeMetniGirintisi2"/>
        <w:numPr>
          <w:ilvl w:val="0"/>
          <w:numId w:val="8"/>
        </w:numPr>
        <w:tabs>
          <w:tab w:val="clear" w:pos="210"/>
        </w:tabs>
        <w:spacing w:line="240" w:lineRule="auto"/>
        <w:ind w:left="-284" w:right="-144" w:firstLine="0"/>
        <w:rPr>
          <w:b/>
          <w:sz w:val="24"/>
          <w:szCs w:val="24"/>
        </w:rPr>
      </w:pPr>
      <w:r w:rsidRPr="00590391">
        <w:rPr>
          <w:b/>
          <w:sz w:val="24"/>
          <w:szCs w:val="24"/>
        </w:rPr>
        <w:t>AMAÇ</w:t>
      </w:r>
    </w:p>
    <w:p w14:paraId="51BDFC77" w14:textId="77777777" w:rsidR="00803BFD" w:rsidRDefault="00803BFD" w:rsidP="00EF3F78">
      <w:pPr>
        <w:pStyle w:val="GvdeMetniGirintisi2"/>
        <w:tabs>
          <w:tab w:val="clear" w:pos="210"/>
          <w:tab w:val="num" w:pos="360"/>
          <w:tab w:val="left" w:pos="426"/>
        </w:tabs>
        <w:spacing w:line="240" w:lineRule="auto"/>
        <w:ind w:left="-142" w:right="-144" w:firstLine="568"/>
        <w:rPr>
          <w:sz w:val="24"/>
          <w:szCs w:val="24"/>
        </w:rPr>
      </w:pPr>
      <w:r w:rsidRPr="00590391">
        <w:rPr>
          <w:sz w:val="24"/>
          <w:szCs w:val="24"/>
        </w:rPr>
        <w:t xml:space="preserve">Bu prosedürün amacı; </w:t>
      </w:r>
      <w:r w:rsidR="003B1EA5" w:rsidRPr="00590391">
        <w:rPr>
          <w:sz w:val="24"/>
          <w:szCs w:val="24"/>
        </w:rPr>
        <w:t>TS EN ISO 9001</w:t>
      </w:r>
      <w:r w:rsidR="00D349B4" w:rsidRPr="00590391">
        <w:rPr>
          <w:sz w:val="24"/>
          <w:szCs w:val="24"/>
        </w:rPr>
        <w:t>,</w:t>
      </w:r>
      <w:r w:rsidR="00FD2E9C" w:rsidRPr="00590391">
        <w:rPr>
          <w:sz w:val="24"/>
          <w:szCs w:val="24"/>
        </w:rPr>
        <w:t xml:space="preserve"> </w:t>
      </w:r>
      <w:r w:rsidR="003B1EA5" w:rsidRPr="00590391">
        <w:rPr>
          <w:sz w:val="24"/>
          <w:szCs w:val="24"/>
        </w:rPr>
        <w:t>Yönetim Sistemi</w:t>
      </w:r>
      <w:r w:rsidR="001671D8" w:rsidRPr="00590391">
        <w:rPr>
          <w:sz w:val="24"/>
          <w:szCs w:val="24"/>
        </w:rPr>
        <w:t xml:space="preserve"> </w:t>
      </w:r>
      <w:r w:rsidRPr="00590391">
        <w:rPr>
          <w:sz w:val="24"/>
          <w:szCs w:val="24"/>
        </w:rPr>
        <w:t xml:space="preserve">tarafından gerekli görülen dokümanların </w:t>
      </w:r>
      <w:r w:rsidR="008C1B34" w:rsidRPr="00590391">
        <w:rPr>
          <w:sz w:val="24"/>
          <w:szCs w:val="24"/>
        </w:rPr>
        <w:t>hazırlanması, yeterlilik</w:t>
      </w:r>
      <w:r w:rsidRPr="00590391">
        <w:rPr>
          <w:sz w:val="24"/>
          <w:szCs w:val="24"/>
        </w:rPr>
        <w:t xml:space="preserve"> açısından gözden geçirilmesi, onaylanması, dağıtılması ve gerekli olduğunda güncelleştirilmesi, yürürlükteki dokümanların ilgili baskılarının kullanım noktalarında bulunabilir olmasının sağlanması, dış kaynaklı dokümanların belirlenerek bunlarında dağıtımının kontrol edilmesi metodunu açıklamaktır.</w:t>
      </w:r>
    </w:p>
    <w:p w14:paraId="008B52AD" w14:textId="77777777" w:rsidR="00E93E0A" w:rsidRPr="00590391" w:rsidRDefault="00E93E0A" w:rsidP="00EF3F78">
      <w:pPr>
        <w:pStyle w:val="GvdeMetniGirintisi2"/>
        <w:tabs>
          <w:tab w:val="clear" w:pos="210"/>
          <w:tab w:val="num" w:pos="360"/>
          <w:tab w:val="left" w:pos="426"/>
        </w:tabs>
        <w:spacing w:line="240" w:lineRule="auto"/>
        <w:ind w:left="-142" w:right="-144" w:firstLine="568"/>
        <w:rPr>
          <w:sz w:val="24"/>
          <w:szCs w:val="24"/>
        </w:rPr>
      </w:pPr>
    </w:p>
    <w:p w14:paraId="7BEF6A78" w14:textId="77777777" w:rsidR="00803BFD" w:rsidRPr="00590391" w:rsidRDefault="00803BFD" w:rsidP="00EF3F78">
      <w:pPr>
        <w:numPr>
          <w:ilvl w:val="0"/>
          <w:numId w:val="8"/>
        </w:numPr>
        <w:ind w:left="-284" w:right="-144" w:firstLine="0"/>
        <w:jc w:val="both"/>
        <w:rPr>
          <w:b/>
          <w:sz w:val="24"/>
          <w:szCs w:val="24"/>
        </w:rPr>
      </w:pPr>
      <w:r w:rsidRPr="00590391">
        <w:rPr>
          <w:b/>
          <w:sz w:val="24"/>
          <w:szCs w:val="24"/>
        </w:rPr>
        <w:t>KAPSAM</w:t>
      </w:r>
    </w:p>
    <w:p w14:paraId="2AD48391" w14:textId="77777777" w:rsidR="00354256" w:rsidRDefault="00803BFD" w:rsidP="00EF3F78">
      <w:pPr>
        <w:tabs>
          <w:tab w:val="num" w:pos="360"/>
          <w:tab w:val="left" w:pos="426"/>
        </w:tabs>
        <w:ind w:left="-142" w:right="-144" w:firstLine="568"/>
        <w:jc w:val="both"/>
        <w:rPr>
          <w:sz w:val="24"/>
          <w:szCs w:val="24"/>
        </w:rPr>
      </w:pPr>
      <w:r w:rsidRPr="00590391">
        <w:rPr>
          <w:sz w:val="24"/>
          <w:szCs w:val="24"/>
        </w:rPr>
        <w:t>Bu prosedür</w:t>
      </w:r>
      <w:r w:rsidR="00D20CFB" w:rsidRPr="00590391">
        <w:rPr>
          <w:sz w:val="24"/>
          <w:szCs w:val="24"/>
        </w:rPr>
        <w:t xml:space="preserve"> Kurumumuzda</w:t>
      </w:r>
      <w:r w:rsidR="001B357B" w:rsidRPr="00590391">
        <w:rPr>
          <w:sz w:val="24"/>
          <w:szCs w:val="24"/>
        </w:rPr>
        <w:t xml:space="preserve"> </w:t>
      </w:r>
      <w:r w:rsidR="00C93FBC" w:rsidRPr="00590391">
        <w:rPr>
          <w:sz w:val="24"/>
          <w:szCs w:val="24"/>
        </w:rPr>
        <w:t>ki</w:t>
      </w:r>
      <w:r w:rsidRPr="00590391">
        <w:rPr>
          <w:sz w:val="24"/>
          <w:szCs w:val="24"/>
        </w:rPr>
        <w:t xml:space="preserve"> </w:t>
      </w:r>
      <w:r w:rsidR="001671D8" w:rsidRPr="00590391">
        <w:rPr>
          <w:sz w:val="24"/>
          <w:szCs w:val="24"/>
        </w:rPr>
        <w:t xml:space="preserve">TS EN ISO </w:t>
      </w:r>
      <w:r w:rsidR="00D349B4" w:rsidRPr="00590391">
        <w:rPr>
          <w:sz w:val="24"/>
          <w:szCs w:val="24"/>
        </w:rPr>
        <w:t>9001</w:t>
      </w:r>
      <w:r w:rsidR="00FD2E9C" w:rsidRPr="00590391">
        <w:rPr>
          <w:sz w:val="24"/>
          <w:szCs w:val="24"/>
        </w:rPr>
        <w:t xml:space="preserve"> </w:t>
      </w:r>
      <w:r w:rsidR="00D47DF0" w:rsidRPr="00590391">
        <w:rPr>
          <w:sz w:val="24"/>
          <w:szCs w:val="24"/>
        </w:rPr>
        <w:t>Yönetim Sistem</w:t>
      </w:r>
      <w:r w:rsidR="00FD2E9C" w:rsidRPr="00590391">
        <w:rPr>
          <w:sz w:val="24"/>
          <w:szCs w:val="24"/>
        </w:rPr>
        <w:t>ine</w:t>
      </w:r>
      <w:r w:rsidR="00D47DF0" w:rsidRPr="00590391">
        <w:rPr>
          <w:sz w:val="24"/>
          <w:szCs w:val="24"/>
        </w:rPr>
        <w:t xml:space="preserve"> </w:t>
      </w:r>
      <w:r w:rsidRPr="00590391">
        <w:rPr>
          <w:sz w:val="24"/>
          <w:szCs w:val="24"/>
        </w:rPr>
        <w:t xml:space="preserve">ait </w:t>
      </w:r>
      <w:r w:rsidR="00953811" w:rsidRPr="00590391">
        <w:rPr>
          <w:sz w:val="24"/>
          <w:szCs w:val="24"/>
        </w:rPr>
        <w:t xml:space="preserve">dokümanlar </w:t>
      </w:r>
      <w:r w:rsidRPr="00590391">
        <w:rPr>
          <w:sz w:val="24"/>
          <w:szCs w:val="24"/>
        </w:rPr>
        <w:t xml:space="preserve">ile dış kaynaklı dokümanların kontrolü ile ilgili uygulamaları kapsar. </w:t>
      </w:r>
    </w:p>
    <w:p w14:paraId="35C82E5D" w14:textId="77777777" w:rsidR="00E93E0A" w:rsidRPr="00590391" w:rsidRDefault="00E93E0A" w:rsidP="00EF3F78">
      <w:pPr>
        <w:tabs>
          <w:tab w:val="num" w:pos="360"/>
          <w:tab w:val="left" w:pos="426"/>
        </w:tabs>
        <w:ind w:left="-142" w:right="-144" w:firstLine="568"/>
        <w:jc w:val="both"/>
        <w:rPr>
          <w:sz w:val="24"/>
          <w:szCs w:val="24"/>
        </w:rPr>
      </w:pPr>
    </w:p>
    <w:p w14:paraId="5BA773B6" w14:textId="77777777" w:rsidR="00785243" w:rsidRPr="004E4EC8" w:rsidRDefault="00803BFD" w:rsidP="00785243">
      <w:pPr>
        <w:numPr>
          <w:ilvl w:val="0"/>
          <w:numId w:val="8"/>
        </w:numPr>
        <w:tabs>
          <w:tab w:val="left" w:pos="-142"/>
        </w:tabs>
        <w:ind w:left="-142" w:right="-144" w:hanging="142"/>
        <w:jc w:val="both"/>
        <w:rPr>
          <w:b/>
          <w:sz w:val="24"/>
          <w:szCs w:val="24"/>
        </w:rPr>
      </w:pPr>
      <w:r w:rsidRPr="00590391">
        <w:rPr>
          <w:b/>
          <w:sz w:val="24"/>
          <w:szCs w:val="24"/>
        </w:rPr>
        <w:t>TANIMLAR</w:t>
      </w:r>
    </w:p>
    <w:p w14:paraId="420EE35C" w14:textId="77777777" w:rsidR="002C4F35" w:rsidRPr="00590391" w:rsidRDefault="002C4F35" w:rsidP="00785243">
      <w:pPr>
        <w:tabs>
          <w:tab w:val="left" w:pos="0"/>
        </w:tabs>
        <w:ind w:left="-284" w:right="-144"/>
        <w:jc w:val="both"/>
        <w:rPr>
          <w:sz w:val="24"/>
          <w:szCs w:val="24"/>
        </w:rPr>
      </w:pPr>
      <w:r w:rsidRPr="00590391">
        <w:rPr>
          <w:b/>
          <w:sz w:val="24"/>
          <w:szCs w:val="24"/>
        </w:rPr>
        <w:t>KYS</w:t>
      </w:r>
      <w:r w:rsidRPr="00590391">
        <w:rPr>
          <w:sz w:val="24"/>
          <w:szCs w:val="24"/>
        </w:rPr>
        <w:t>:</w:t>
      </w:r>
      <w:r w:rsidR="009542BF" w:rsidRPr="00590391">
        <w:rPr>
          <w:sz w:val="24"/>
          <w:szCs w:val="24"/>
        </w:rPr>
        <w:t xml:space="preserve"> </w:t>
      </w:r>
      <w:r w:rsidRPr="00590391">
        <w:rPr>
          <w:sz w:val="24"/>
          <w:szCs w:val="24"/>
        </w:rPr>
        <w:t>Kalite Yönetim Sistemi</w:t>
      </w:r>
    </w:p>
    <w:p w14:paraId="50351CE2" w14:textId="77777777" w:rsidR="002C4F35" w:rsidRPr="00590391" w:rsidRDefault="002C4F35" w:rsidP="00785243">
      <w:pPr>
        <w:ind w:left="-284" w:right="-144"/>
        <w:jc w:val="both"/>
        <w:rPr>
          <w:sz w:val="24"/>
          <w:szCs w:val="24"/>
        </w:rPr>
      </w:pPr>
      <w:r w:rsidRPr="00590391">
        <w:rPr>
          <w:b/>
          <w:sz w:val="24"/>
          <w:szCs w:val="24"/>
        </w:rPr>
        <w:t>Kontrollü Doküman</w:t>
      </w:r>
      <w:r w:rsidRPr="00590391">
        <w:rPr>
          <w:sz w:val="24"/>
          <w:szCs w:val="24"/>
        </w:rPr>
        <w:t xml:space="preserve">: Güncelliğinin takip edilmesi zorunlu olan kırmızı renkli </w:t>
      </w:r>
      <w:r w:rsidRPr="00590391">
        <w:rPr>
          <w:b/>
          <w:bCs/>
          <w:sz w:val="24"/>
          <w:szCs w:val="24"/>
        </w:rPr>
        <w:t>“</w:t>
      </w:r>
      <w:r w:rsidRPr="00590391">
        <w:rPr>
          <w:sz w:val="24"/>
          <w:szCs w:val="24"/>
        </w:rPr>
        <w:t>KONTROLLU DOKÜMAN” kaşesi bulunan dokümanlardır.</w:t>
      </w:r>
    </w:p>
    <w:p w14:paraId="20A1E97D" w14:textId="77777777" w:rsidR="00785243" w:rsidRDefault="002C4F35" w:rsidP="00785243">
      <w:pPr>
        <w:ind w:left="-284" w:right="-144"/>
        <w:jc w:val="both"/>
        <w:rPr>
          <w:sz w:val="24"/>
          <w:szCs w:val="24"/>
        </w:rPr>
      </w:pPr>
      <w:r w:rsidRPr="00590391">
        <w:rPr>
          <w:b/>
          <w:sz w:val="24"/>
          <w:szCs w:val="24"/>
        </w:rPr>
        <w:t>Kontrolsüz Doküman</w:t>
      </w:r>
      <w:r w:rsidRPr="00590391">
        <w:rPr>
          <w:sz w:val="24"/>
          <w:szCs w:val="24"/>
        </w:rPr>
        <w:t xml:space="preserve">: Güncelliğinin takip edilmesi ne gerek olmayan kırmızı renkli </w:t>
      </w:r>
      <w:r w:rsidRPr="00590391">
        <w:rPr>
          <w:b/>
          <w:bCs/>
          <w:sz w:val="24"/>
          <w:szCs w:val="24"/>
        </w:rPr>
        <w:t>“</w:t>
      </w:r>
      <w:r w:rsidRPr="00590391">
        <w:rPr>
          <w:sz w:val="24"/>
          <w:szCs w:val="24"/>
        </w:rPr>
        <w:t>KONTROLSÜZ DOKÜMAN” kaşesi bulunan ve bilgi amaçlı dağıtılan dokümanlardır.</w:t>
      </w:r>
    </w:p>
    <w:p w14:paraId="7E871CA6" w14:textId="77777777" w:rsidR="002C4F35" w:rsidRPr="00785243" w:rsidRDefault="002C4F35" w:rsidP="00785243">
      <w:pPr>
        <w:ind w:left="-284" w:right="-144"/>
        <w:jc w:val="both"/>
        <w:rPr>
          <w:sz w:val="24"/>
          <w:szCs w:val="24"/>
        </w:rPr>
      </w:pPr>
      <w:r w:rsidRPr="00590391">
        <w:rPr>
          <w:b/>
          <w:sz w:val="24"/>
          <w:szCs w:val="24"/>
        </w:rPr>
        <w:t>Standart Sayfa</w:t>
      </w:r>
      <w:r w:rsidRPr="00590391">
        <w:rPr>
          <w:sz w:val="24"/>
          <w:szCs w:val="24"/>
        </w:rPr>
        <w:t>: Kalite El Kitabı,</w:t>
      </w:r>
      <w:r w:rsidR="00093576" w:rsidRPr="00590391">
        <w:rPr>
          <w:sz w:val="24"/>
          <w:szCs w:val="24"/>
        </w:rPr>
        <w:t xml:space="preserve"> </w:t>
      </w:r>
      <w:r w:rsidRPr="00590391">
        <w:rPr>
          <w:sz w:val="24"/>
          <w:szCs w:val="24"/>
        </w:rPr>
        <w:t xml:space="preserve">Prosedürler, Talimatlar, Akış Şemaları, Kontrol Çizelgeleri ve Görev Tanımlarında kullanılan şablon form.  </w:t>
      </w:r>
    </w:p>
    <w:p w14:paraId="20630E02" w14:textId="77777777" w:rsidR="008F2818" w:rsidRPr="00590391" w:rsidRDefault="008F2818" w:rsidP="00EF3F78">
      <w:pPr>
        <w:ind w:left="-142" w:right="-144" w:firstLine="568"/>
        <w:jc w:val="both"/>
        <w:rPr>
          <w:b/>
          <w:sz w:val="24"/>
          <w:szCs w:val="24"/>
        </w:rPr>
      </w:pPr>
    </w:p>
    <w:p w14:paraId="131D2664" w14:textId="77777777" w:rsidR="008F2818" w:rsidRPr="00590391" w:rsidRDefault="009542BF" w:rsidP="00EF3F78">
      <w:pPr>
        <w:ind w:left="-142" w:right="-144" w:hanging="425"/>
        <w:jc w:val="both"/>
        <w:rPr>
          <w:b/>
          <w:sz w:val="24"/>
          <w:szCs w:val="24"/>
        </w:rPr>
      </w:pPr>
      <w:r w:rsidRPr="00590391">
        <w:rPr>
          <w:b/>
          <w:sz w:val="24"/>
          <w:szCs w:val="24"/>
        </w:rPr>
        <w:t xml:space="preserve">     </w:t>
      </w:r>
      <w:r w:rsidR="00785243">
        <w:rPr>
          <w:b/>
          <w:sz w:val="24"/>
          <w:szCs w:val="24"/>
        </w:rPr>
        <w:t>4</w:t>
      </w:r>
      <w:r w:rsidR="008F2818" w:rsidRPr="00590391">
        <w:rPr>
          <w:b/>
          <w:sz w:val="24"/>
          <w:szCs w:val="24"/>
        </w:rPr>
        <w:t>.</w:t>
      </w:r>
      <w:r w:rsidRPr="00590391">
        <w:rPr>
          <w:b/>
          <w:sz w:val="24"/>
          <w:szCs w:val="24"/>
        </w:rPr>
        <w:t xml:space="preserve"> </w:t>
      </w:r>
      <w:r w:rsidR="008F2818" w:rsidRPr="00590391">
        <w:rPr>
          <w:b/>
          <w:sz w:val="24"/>
          <w:szCs w:val="24"/>
        </w:rPr>
        <w:t xml:space="preserve">PROSEDÜR </w:t>
      </w:r>
    </w:p>
    <w:p w14:paraId="60567EA0" w14:textId="77777777" w:rsidR="008F2818" w:rsidRPr="00590391" w:rsidRDefault="00785243" w:rsidP="00EF3F78">
      <w:pPr>
        <w:ind w:left="-142" w:right="-144" w:hanging="142"/>
        <w:jc w:val="both"/>
        <w:rPr>
          <w:b/>
          <w:sz w:val="24"/>
          <w:szCs w:val="24"/>
        </w:rPr>
      </w:pPr>
      <w:r>
        <w:rPr>
          <w:b/>
          <w:sz w:val="24"/>
          <w:szCs w:val="24"/>
        </w:rPr>
        <w:t>4</w:t>
      </w:r>
      <w:r w:rsidR="008F2818" w:rsidRPr="00590391">
        <w:rPr>
          <w:b/>
          <w:sz w:val="24"/>
          <w:szCs w:val="24"/>
        </w:rPr>
        <w:t>.1</w:t>
      </w:r>
      <w:r w:rsidR="004E4EC8">
        <w:rPr>
          <w:b/>
          <w:sz w:val="24"/>
          <w:szCs w:val="24"/>
        </w:rPr>
        <w:t>.</w:t>
      </w:r>
      <w:r w:rsidR="008F2818" w:rsidRPr="00590391">
        <w:rPr>
          <w:b/>
          <w:sz w:val="24"/>
          <w:szCs w:val="24"/>
        </w:rPr>
        <w:t xml:space="preserve"> Doküman Hazırlama </w:t>
      </w:r>
      <w:r w:rsidR="002A7589">
        <w:rPr>
          <w:b/>
          <w:sz w:val="24"/>
          <w:szCs w:val="24"/>
        </w:rPr>
        <w:t>v</w:t>
      </w:r>
      <w:r w:rsidR="008F2818" w:rsidRPr="00590391">
        <w:rPr>
          <w:b/>
          <w:sz w:val="24"/>
          <w:szCs w:val="24"/>
        </w:rPr>
        <w:t>e Onaylama</w:t>
      </w:r>
    </w:p>
    <w:p w14:paraId="7144B815" w14:textId="77777777" w:rsidR="008F2818" w:rsidRPr="00590391" w:rsidRDefault="008F2818" w:rsidP="00EF3F78">
      <w:pPr>
        <w:ind w:left="-142" w:right="-144" w:hanging="142"/>
        <w:jc w:val="both"/>
        <w:rPr>
          <w:b/>
          <w:sz w:val="24"/>
          <w:szCs w:val="24"/>
        </w:rPr>
      </w:pPr>
      <w:r w:rsidRPr="00590391">
        <w:rPr>
          <w:b/>
          <w:sz w:val="24"/>
          <w:szCs w:val="24"/>
        </w:rPr>
        <w:t>Yazım Kuralları</w:t>
      </w:r>
    </w:p>
    <w:p w14:paraId="7456F669" w14:textId="77777777" w:rsidR="008F2818" w:rsidRPr="00590391" w:rsidRDefault="008F2818" w:rsidP="00EF3F78">
      <w:pPr>
        <w:tabs>
          <w:tab w:val="num" w:pos="0"/>
          <w:tab w:val="left" w:pos="540"/>
        </w:tabs>
        <w:ind w:left="-142" w:right="-144" w:firstLine="568"/>
        <w:jc w:val="both"/>
        <w:rPr>
          <w:sz w:val="24"/>
          <w:szCs w:val="24"/>
        </w:rPr>
      </w:pPr>
      <w:r w:rsidRPr="00590391">
        <w:rPr>
          <w:sz w:val="24"/>
          <w:szCs w:val="24"/>
        </w:rPr>
        <w:t>Başlıklar koyu karakterde, yazı tipi Times New Roman, yazı tipi boyutu 12 punto ile yazılır ve konularına göre numaralandırılır. Konu başlıkları her bir kelime veya sözcük büyük harfle başlayıp küçük harfle biter</w:t>
      </w:r>
      <w:r w:rsidR="00093576" w:rsidRPr="00590391">
        <w:rPr>
          <w:sz w:val="24"/>
          <w:szCs w:val="24"/>
        </w:rPr>
        <w:t>.</w:t>
      </w:r>
    </w:p>
    <w:p w14:paraId="473812DB" w14:textId="77777777" w:rsidR="008F2818" w:rsidRPr="00590391" w:rsidRDefault="008F2818" w:rsidP="00EF3F78">
      <w:pPr>
        <w:ind w:left="-142" w:right="-144" w:hanging="142"/>
        <w:jc w:val="both"/>
        <w:rPr>
          <w:b/>
          <w:sz w:val="24"/>
          <w:szCs w:val="24"/>
        </w:rPr>
      </w:pPr>
      <w:r w:rsidRPr="00590391">
        <w:rPr>
          <w:b/>
          <w:sz w:val="24"/>
          <w:szCs w:val="24"/>
        </w:rPr>
        <w:t>Üst Bilgi</w:t>
      </w:r>
    </w:p>
    <w:p w14:paraId="4D382703" w14:textId="77777777" w:rsidR="008F2818" w:rsidRPr="00E92828" w:rsidRDefault="008F2818" w:rsidP="00EF3F78">
      <w:pPr>
        <w:ind w:left="-142" w:right="-144" w:firstLine="568"/>
        <w:jc w:val="both"/>
        <w:rPr>
          <w:sz w:val="24"/>
          <w:szCs w:val="24"/>
        </w:rPr>
      </w:pPr>
      <w:r w:rsidRPr="00590391">
        <w:rPr>
          <w:sz w:val="24"/>
          <w:szCs w:val="24"/>
        </w:rPr>
        <w:t xml:space="preserve">Kurum adı hepsi büyük harflerle, Dokümanın adında her bir kelime veya sözcük ilk harfi büyük harf diğerleri küçük harf koyu karakterde, yazı tipi Times New Roman, yazı tipi boyutu 12 punto, </w:t>
      </w:r>
      <w:r w:rsidRPr="00590391">
        <w:rPr>
          <w:bCs/>
          <w:sz w:val="24"/>
          <w:szCs w:val="24"/>
        </w:rPr>
        <w:t xml:space="preserve">Doküman No, Yayın Tarihi, Revizyon No, Revizyon Tarihi ve Sayfa bilgilerinde ise </w:t>
      </w:r>
      <w:r w:rsidRPr="00590391">
        <w:rPr>
          <w:sz w:val="24"/>
          <w:szCs w:val="24"/>
        </w:rPr>
        <w:t>yazı tipi Times New Roman, yazı tipi boyutu 10 punto ile yazılır.</w:t>
      </w:r>
    </w:p>
    <w:p w14:paraId="7E3D748E" w14:textId="77777777" w:rsidR="008F2818" w:rsidRPr="00590391" w:rsidRDefault="008F2818" w:rsidP="00EF3F78">
      <w:pPr>
        <w:ind w:left="-142" w:right="-144"/>
        <w:jc w:val="both"/>
        <w:rPr>
          <w:b/>
          <w:sz w:val="24"/>
          <w:szCs w:val="24"/>
        </w:rPr>
      </w:pPr>
      <w:r w:rsidRPr="00590391">
        <w:rPr>
          <w:b/>
          <w:sz w:val="24"/>
          <w:szCs w:val="24"/>
        </w:rPr>
        <w:t>Alt Bilgi</w:t>
      </w:r>
    </w:p>
    <w:p w14:paraId="16AD5CF5" w14:textId="77777777" w:rsidR="008F2818" w:rsidRDefault="008F2818" w:rsidP="00EF3F78">
      <w:pPr>
        <w:ind w:left="-142" w:right="-144" w:firstLine="568"/>
        <w:jc w:val="both"/>
        <w:rPr>
          <w:sz w:val="24"/>
          <w:szCs w:val="24"/>
        </w:rPr>
      </w:pPr>
      <w:r w:rsidRPr="00590391">
        <w:rPr>
          <w:sz w:val="24"/>
          <w:szCs w:val="24"/>
        </w:rPr>
        <w:t xml:space="preserve">Her bir kelime veya sözcük büyük harfle başlayıp diğerleri küçük harf koyu karakterde, yazı tipi Times New Roman, yazı tipi boyutu </w:t>
      </w:r>
      <w:r w:rsidR="00F479C2" w:rsidRPr="00590391">
        <w:rPr>
          <w:sz w:val="24"/>
          <w:szCs w:val="24"/>
        </w:rPr>
        <w:t>8</w:t>
      </w:r>
      <w:r w:rsidRPr="00590391">
        <w:rPr>
          <w:sz w:val="24"/>
          <w:szCs w:val="24"/>
        </w:rPr>
        <w:t xml:space="preserve"> punto ile koyu karakter yazılır.</w:t>
      </w:r>
    </w:p>
    <w:p w14:paraId="13D3CFBD" w14:textId="77777777" w:rsidR="004E4EC8" w:rsidRPr="00E92828" w:rsidRDefault="004E4EC8" w:rsidP="00EF3F78">
      <w:pPr>
        <w:ind w:left="-142" w:right="-144" w:firstLine="568"/>
        <w:jc w:val="both"/>
        <w:rPr>
          <w:sz w:val="24"/>
          <w:szCs w:val="24"/>
        </w:rPr>
      </w:pPr>
    </w:p>
    <w:p w14:paraId="3FD549FF" w14:textId="77777777" w:rsidR="004E4EC8" w:rsidRPr="00590391" w:rsidRDefault="00785243" w:rsidP="004E4EC8">
      <w:pPr>
        <w:ind w:left="-142" w:right="-144"/>
        <w:jc w:val="both"/>
        <w:rPr>
          <w:sz w:val="24"/>
          <w:szCs w:val="24"/>
        </w:rPr>
      </w:pPr>
      <w:r>
        <w:rPr>
          <w:b/>
          <w:sz w:val="24"/>
          <w:szCs w:val="24"/>
        </w:rPr>
        <w:t>4</w:t>
      </w:r>
      <w:r w:rsidR="008F2818" w:rsidRPr="00590391">
        <w:rPr>
          <w:b/>
          <w:sz w:val="24"/>
          <w:szCs w:val="24"/>
        </w:rPr>
        <w:t>.1.1</w:t>
      </w:r>
      <w:r w:rsidR="004E4EC8">
        <w:rPr>
          <w:b/>
          <w:sz w:val="24"/>
          <w:szCs w:val="24"/>
        </w:rPr>
        <w:t>.</w:t>
      </w:r>
      <w:r w:rsidR="008F2818" w:rsidRPr="00590391">
        <w:rPr>
          <w:sz w:val="24"/>
          <w:szCs w:val="24"/>
        </w:rPr>
        <w:t xml:space="preserve"> KYS kapsamındaki doküman adları ve hazırlama ve onaylama yetkilisi aşağıdaki tabloda belirtilmiştir. Bu dokümanlar Kontrole Tabi Olan Dokümanlar;</w:t>
      </w:r>
    </w:p>
    <w:tbl>
      <w:tblPr>
        <w:tblpPr w:leftFromText="141" w:rightFromText="141" w:vertAnchor="text" w:horzAnchor="margin" w:tblpY="417"/>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6"/>
        <w:gridCol w:w="3119"/>
        <w:gridCol w:w="2268"/>
      </w:tblGrid>
      <w:tr w:rsidR="00590391" w:rsidRPr="00590391" w14:paraId="58A81309" w14:textId="77777777" w:rsidTr="00600424">
        <w:trPr>
          <w:trHeight w:val="261"/>
        </w:trPr>
        <w:tc>
          <w:tcPr>
            <w:tcW w:w="4786" w:type="dxa"/>
            <w:tcBorders>
              <w:top w:val="single" w:sz="8" w:space="0" w:color="000000"/>
              <w:left w:val="single" w:sz="8" w:space="0" w:color="000000"/>
              <w:bottom w:val="single" w:sz="8" w:space="0" w:color="000000"/>
              <w:right w:val="single" w:sz="8" w:space="0" w:color="000000"/>
            </w:tcBorders>
            <w:hideMark/>
          </w:tcPr>
          <w:p w14:paraId="74848849" w14:textId="77777777" w:rsidR="008F2818" w:rsidRPr="00590391" w:rsidRDefault="008F2818" w:rsidP="00EF3F78">
            <w:pPr>
              <w:ind w:left="-142" w:right="-144" w:firstLine="568"/>
              <w:jc w:val="both"/>
              <w:rPr>
                <w:b/>
                <w:bCs/>
                <w:sz w:val="24"/>
                <w:szCs w:val="24"/>
              </w:rPr>
            </w:pPr>
            <w:r w:rsidRPr="00590391">
              <w:rPr>
                <w:b/>
                <w:bCs/>
                <w:sz w:val="24"/>
                <w:szCs w:val="24"/>
              </w:rPr>
              <w:t>DÖKÜMANIN ADI</w:t>
            </w:r>
          </w:p>
        </w:tc>
        <w:tc>
          <w:tcPr>
            <w:tcW w:w="3119" w:type="dxa"/>
            <w:tcBorders>
              <w:top w:val="single" w:sz="8" w:space="0" w:color="000000"/>
              <w:left w:val="single" w:sz="8" w:space="0" w:color="000000"/>
              <w:bottom w:val="single" w:sz="8" w:space="0" w:color="000000"/>
              <w:right w:val="single" w:sz="8" w:space="0" w:color="000000"/>
            </w:tcBorders>
            <w:hideMark/>
          </w:tcPr>
          <w:p w14:paraId="1B6D51C2" w14:textId="77777777" w:rsidR="008F2818" w:rsidRPr="00590391" w:rsidRDefault="008F2818" w:rsidP="00EF3F78">
            <w:pPr>
              <w:ind w:left="-142" w:right="-144" w:firstLine="568"/>
              <w:jc w:val="both"/>
              <w:rPr>
                <w:b/>
                <w:bCs/>
                <w:sz w:val="24"/>
                <w:szCs w:val="24"/>
              </w:rPr>
            </w:pPr>
            <w:r w:rsidRPr="00590391">
              <w:rPr>
                <w:b/>
                <w:bCs/>
                <w:sz w:val="24"/>
                <w:szCs w:val="24"/>
              </w:rPr>
              <w:t>HAZIRLAYAN</w:t>
            </w:r>
          </w:p>
        </w:tc>
        <w:tc>
          <w:tcPr>
            <w:tcW w:w="2268" w:type="dxa"/>
            <w:tcBorders>
              <w:top w:val="single" w:sz="8" w:space="0" w:color="000000"/>
              <w:left w:val="single" w:sz="8" w:space="0" w:color="000000"/>
              <w:bottom w:val="single" w:sz="8" w:space="0" w:color="000000"/>
              <w:right w:val="single" w:sz="8" w:space="0" w:color="000000"/>
            </w:tcBorders>
            <w:hideMark/>
          </w:tcPr>
          <w:p w14:paraId="4BE62F0E" w14:textId="77777777" w:rsidR="008F2818" w:rsidRPr="00590391" w:rsidRDefault="008F2818" w:rsidP="00EF3F78">
            <w:pPr>
              <w:ind w:left="-142" w:right="-144" w:firstLine="568"/>
              <w:jc w:val="both"/>
              <w:rPr>
                <w:b/>
                <w:bCs/>
                <w:sz w:val="24"/>
                <w:szCs w:val="24"/>
              </w:rPr>
            </w:pPr>
            <w:r w:rsidRPr="00590391">
              <w:rPr>
                <w:b/>
                <w:bCs/>
                <w:sz w:val="24"/>
                <w:szCs w:val="24"/>
              </w:rPr>
              <w:t>ONAYLAYAN</w:t>
            </w:r>
          </w:p>
        </w:tc>
      </w:tr>
      <w:tr w:rsidR="00C031F1" w:rsidRPr="00590391" w14:paraId="0FF6B9D7"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42EF3023" w14:textId="77777777" w:rsidR="00C031F1" w:rsidRPr="00590391" w:rsidRDefault="00C031F1" w:rsidP="00C031F1">
            <w:pPr>
              <w:ind w:left="-142" w:right="-144" w:firstLine="568"/>
              <w:jc w:val="both"/>
              <w:rPr>
                <w:sz w:val="24"/>
                <w:szCs w:val="24"/>
              </w:rPr>
            </w:pPr>
            <w:r w:rsidRPr="00590391">
              <w:rPr>
                <w:sz w:val="24"/>
                <w:szCs w:val="24"/>
              </w:rPr>
              <w:t>Kalite El Kitabı (K.E.K)</w:t>
            </w:r>
          </w:p>
        </w:tc>
        <w:tc>
          <w:tcPr>
            <w:tcW w:w="3119" w:type="dxa"/>
            <w:tcBorders>
              <w:top w:val="single" w:sz="8" w:space="0" w:color="000000"/>
              <w:left w:val="single" w:sz="8" w:space="0" w:color="000000"/>
              <w:bottom w:val="single" w:sz="8" w:space="0" w:color="000000"/>
              <w:right w:val="single" w:sz="8" w:space="0" w:color="000000"/>
            </w:tcBorders>
            <w:hideMark/>
          </w:tcPr>
          <w:p w14:paraId="6D168FD2" w14:textId="50246F1C" w:rsidR="00C031F1" w:rsidRPr="00C031F1" w:rsidRDefault="00C031F1" w:rsidP="00C031F1">
            <w:pPr>
              <w:ind w:left="-142" w:right="-144"/>
              <w:jc w:val="center"/>
              <w:rPr>
                <w:sz w:val="24"/>
                <w:szCs w:val="24"/>
              </w:rPr>
            </w:pPr>
            <w:r w:rsidRPr="00C031F1">
              <w:rPr>
                <w:sz w:val="24"/>
                <w:szCs w:val="24"/>
              </w:rPr>
              <w:t>Yönetim Sistemleri Sorumlusu</w:t>
            </w:r>
          </w:p>
        </w:tc>
        <w:tc>
          <w:tcPr>
            <w:tcW w:w="2268" w:type="dxa"/>
            <w:tcBorders>
              <w:top w:val="single" w:sz="8" w:space="0" w:color="000000"/>
              <w:left w:val="single" w:sz="8" w:space="0" w:color="000000"/>
              <w:bottom w:val="single" w:sz="8" w:space="0" w:color="000000"/>
              <w:right w:val="single" w:sz="8" w:space="0" w:color="000000"/>
            </w:tcBorders>
            <w:hideMark/>
          </w:tcPr>
          <w:p w14:paraId="159854B7" w14:textId="77777777" w:rsidR="00C031F1" w:rsidRPr="00590391" w:rsidRDefault="00C031F1" w:rsidP="00C031F1">
            <w:pPr>
              <w:ind w:left="-142" w:right="-144" w:firstLine="568"/>
              <w:jc w:val="both"/>
              <w:rPr>
                <w:sz w:val="24"/>
                <w:szCs w:val="24"/>
              </w:rPr>
            </w:pPr>
            <w:r w:rsidRPr="00590391">
              <w:rPr>
                <w:sz w:val="24"/>
                <w:szCs w:val="24"/>
              </w:rPr>
              <w:t>Vali</w:t>
            </w:r>
          </w:p>
        </w:tc>
      </w:tr>
      <w:tr w:rsidR="00C031F1" w:rsidRPr="00590391" w14:paraId="653D6476"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074419EB" w14:textId="77777777" w:rsidR="00C031F1" w:rsidRPr="00590391" w:rsidRDefault="00C031F1" w:rsidP="00C031F1">
            <w:pPr>
              <w:ind w:left="-142" w:right="-144" w:firstLine="568"/>
              <w:jc w:val="both"/>
              <w:rPr>
                <w:sz w:val="24"/>
                <w:szCs w:val="24"/>
              </w:rPr>
            </w:pPr>
            <w:r w:rsidRPr="00590391">
              <w:rPr>
                <w:sz w:val="24"/>
                <w:szCs w:val="24"/>
              </w:rPr>
              <w:t>Kalite Politikası / Kalite Hedefleri –KP/KH</w:t>
            </w:r>
          </w:p>
        </w:tc>
        <w:tc>
          <w:tcPr>
            <w:tcW w:w="3119" w:type="dxa"/>
            <w:tcBorders>
              <w:top w:val="single" w:sz="8" w:space="0" w:color="000000"/>
              <w:left w:val="single" w:sz="8" w:space="0" w:color="000000"/>
              <w:bottom w:val="single" w:sz="8" w:space="0" w:color="000000"/>
              <w:right w:val="single" w:sz="8" w:space="0" w:color="000000"/>
            </w:tcBorders>
            <w:hideMark/>
          </w:tcPr>
          <w:p w14:paraId="5AA2F14F" w14:textId="1EA2A496" w:rsidR="00C031F1" w:rsidRPr="00C031F1" w:rsidRDefault="00C031F1" w:rsidP="00C031F1">
            <w:pPr>
              <w:ind w:left="-142" w:right="-144"/>
              <w:jc w:val="center"/>
              <w:rPr>
                <w:sz w:val="24"/>
                <w:szCs w:val="24"/>
              </w:rPr>
            </w:pPr>
            <w:r w:rsidRPr="00C031F1">
              <w:rPr>
                <w:sz w:val="24"/>
                <w:szCs w:val="24"/>
              </w:rPr>
              <w:t>Yönetim Sistemleri Sorumlusu</w:t>
            </w:r>
          </w:p>
        </w:tc>
        <w:tc>
          <w:tcPr>
            <w:tcW w:w="2268" w:type="dxa"/>
            <w:tcBorders>
              <w:top w:val="single" w:sz="8" w:space="0" w:color="000000"/>
              <w:left w:val="single" w:sz="8" w:space="0" w:color="000000"/>
              <w:bottom w:val="single" w:sz="8" w:space="0" w:color="000000"/>
              <w:right w:val="single" w:sz="8" w:space="0" w:color="000000"/>
            </w:tcBorders>
            <w:hideMark/>
          </w:tcPr>
          <w:p w14:paraId="38105298" w14:textId="77777777" w:rsidR="00C031F1" w:rsidRPr="00590391" w:rsidRDefault="00C031F1" w:rsidP="00C031F1">
            <w:pPr>
              <w:ind w:left="-142" w:right="-144" w:firstLine="568"/>
              <w:jc w:val="both"/>
              <w:rPr>
                <w:sz w:val="24"/>
                <w:szCs w:val="24"/>
              </w:rPr>
            </w:pPr>
            <w:r w:rsidRPr="00590391">
              <w:rPr>
                <w:sz w:val="24"/>
                <w:szCs w:val="24"/>
              </w:rPr>
              <w:t>Vali</w:t>
            </w:r>
          </w:p>
        </w:tc>
      </w:tr>
      <w:tr w:rsidR="00C031F1" w:rsidRPr="00590391" w14:paraId="502B5FE3"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7F43FB80" w14:textId="77777777" w:rsidR="00C031F1" w:rsidRPr="00590391" w:rsidRDefault="00C031F1" w:rsidP="00C031F1">
            <w:pPr>
              <w:ind w:left="-142" w:right="-144" w:firstLine="568"/>
              <w:jc w:val="both"/>
              <w:rPr>
                <w:sz w:val="24"/>
                <w:szCs w:val="24"/>
              </w:rPr>
            </w:pPr>
            <w:r w:rsidRPr="00590391">
              <w:rPr>
                <w:sz w:val="24"/>
                <w:szCs w:val="24"/>
              </w:rPr>
              <w:t>Diğer Prosedürler (PR)</w:t>
            </w:r>
          </w:p>
        </w:tc>
        <w:tc>
          <w:tcPr>
            <w:tcW w:w="3119" w:type="dxa"/>
            <w:tcBorders>
              <w:top w:val="single" w:sz="8" w:space="0" w:color="000000"/>
              <w:left w:val="single" w:sz="8" w:space="0" w:color="000000"/>
              <w:bottom w:val="single" w:sz="8" w:space="0" w:color="000000"/>
              <w:right w:val="single" w:sz="8" w:space="0" w:color="000000"/>
            </w:tcBorders>
            <w:hideMark/>
          </w:tcPr>
          <w:p w14:paraId="6E144845" w14:textId="30DAA5D0" w:rsidR="00C031F1" w:rsidRPr="00C031F1" w:rsidRDefault="00C031F1" w:rsidP="00C031F1">
            <w:pPr>
              <w:ind w:left="-142" w:right="-144"/>
              <w:jc w:val="center"/>
              <w:rPr>
                <w:sz w:val="24"/>
                <w:szCs w:val="24"/>
              </w:rPr>
            </w:pPr>
            <w:r w:rsidRPr="00C031F1">
              <w:rPr>
                <w:sz w:val="24"/>
                <w:szCs w:val="24"/>
              </w:rPr>
              <w:t>Yönetim Sistemleri Sorumlusu</w:t>
            </w:r>
          </w:p>
        </w:tc>
        <w:tc>
          <w:tcPr>
            <w:tcW w:w="2268" w:type="dxa"/>
            <w:tcBorders>
              <w:top w:val="single" w:sz="8" w:space="0" w:color="000000"/>
              <w:left w:val="single" w:sz="8" w:space="0" w:color="000000"/>
              <w:bottom w:val="single" w:sz="8" w:space="0" w:color="000000"/>
              <w:right w:val="single" w:sz="8" w:space="0" w:color="000000"/>
            </w:tcBorders>
            <w:hideMark/>
          </w:tcPr>
          <w:p w14:paraId="1B257921" w14:textId="77777777" w:rsidR="00C031F1" w:rsidRDefault="00C031F1" w:rsidP="00C031F1">
            <w:pPr>
              <w:ind w:left="-142" w:right="-144"/>
              <w:jc w:val="both"/>
              <w:rPr>
                <w:sz w:val="24"/>
                <w:szCs w:val="24"/>
              </w:rPr>
            </w:pPr>
            <w:r>
              <w:rPr>
                <w:sz w:val="24"/>
                <w:szCs w:val="24"/>
              </w:rPr>
              <w:t xml:space="preserve"> KYST (Kalite Yönetim </w:t>
            </w:r>
          </w:p>
          <w:p w14:paraId="07A4966C" w14:textId="77777777" w:rsidR="00C031F1" w:rsidRPr="00590391" w:rsidRDefault="00C031F1" w:rsidP="00C031F1">
            <w:pPr>
              <w:ind w:left="-142" w:right="-144"/>
              <w:jc w:val="both"/>
              <w:rPr>
                <w:sz w:val="24"/>
                <w:szCs w:val="24"/>
              </w:rPr>
            </w:pPr>
            <w:r>
              <w:rPr>
                <w:sz w:val="24"/>
                <w:szCs w:val="24"/>
              </w:rPr>
              <w:t xml:space="preserve"> Sistemi Temsilcisi)</w:t>
            </w:r>
          </w:p>
        </w:tc>
      </w:tr>
      <w:tr w:rsidR="00C031F1" w:rsidRPr="00590391" w14:paraId="407E3C3A"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2B0A5937" w14:textId="77777777" w:rsidR="00C031F1" w:rsidRPr="00590391" w:rsidRDefault="00C031F1" w:rsidP="00C031F1">
            <w:pPr>
              <w:ind w:left="-142" w:right="-144" w:firstLine="568"/>
              <w:jc w:val="both"/>
              <w:rPr>
                <w:sz w:val="24"/>
                <w:szCs w:val="24"/>
              </w:rPr>
            </w:pPr>
            <w:r w:rsidRPr="00590391">
              <w:rPr>
                <w:sz w:val="24"/>
                <w:szCs w:val="24"/>
              </w:rPr>
              <w:t>Diğer Dokümanlar (FR-LS-PL-TA-PS)</w:t>
            </w:r>
          </w:p>
        </w:tc>
        <w:tc>
          <w:tcPr>
            <w:tcW w:w="3119" w:type="dxa"/>
            <w:tcBorders>
              <w:top w:val="single" w:sz="8" w:space="0" w:color="000000"/>
              <w:left w:val="single" w:sz="8" w:space="0" w:color="000000"/>
              <w:bottom w:val="single" w:sz="8" w:space="0" w:color="000000"/>
              <w:right w:val="single" w:sz="8" w:space="0" w:color="000000"/>
            </w:tcBorders>
            <w:hideMark/>
          </w:tcPr>
          <w:p w14:paraId="470D4CFA" w14:textId="63663555" w:rsidR="00C031F1" w:rsidRPr="00C031F1" w:rsidRDefault="00C031F1" w:rsidP="00C031F1">
            <w:pPr>
              <w:ind w:left="-142" w:right="-144"/>
              <w:jc w:val="center"/>
              <w:rPr>
                <w:sz w:val="24"/>
                <w:szCs w:val="24"/>
              </w:rPr>
            </w:pPr>
            <w:r w:rsidRPr="00C031F1">
              <w:rPr>
                <w:sz w:val="24"/>
                <w:szCs w:val="24"/>
              </w:rPr>
              <w:t>Yönetim Sistemleri Sorumlusu</w:t>
            </w:r>
          </w:p>
        </w:tc>
        <w:tc>
          <w:tcPr>
            <w:tcW w:w="2268" w:type="dxa"/>
            <w:tcBorders>
              <w:top w:val="single" w:sz="8" w:space="0" w:color="000000"/>
              <w:left w:val="single" w:sz="8" w:space="0" w:color="000000"/>
              <w:bottom w:val="single" w:sz="8" w:space="0" w:color="000000"/>
              <w:right w:val="single" w:sz="8" w:space="0" w:color="000000"/>
            </w:tcBorders>
            <w:hideMark/>
          </w:tcPr>
          <w:p w14:paraId="644EDCEC" w14:textId="77777777" w:rsidR="00C031F1" w:rsidRPr="00590391" w:rsidRDefault="00C031F1" w:rsidP="00C031F1">
            <w:pPr>
              <w:ind w:left="-142" w:right="-144" w:firstLine="568"/>
              <w:jc w:val="both"/>
              <w:rPr>
                <w:sz w:val="24"/>
                <w:szCs w:val="24"/>
              </w:rPr>
            </w:pPr>
            <w:r>
              <w:rPr>
                <w:sz w:val="24"/>
                <w:szCs w:val="24"/>
              </w:rPr>
              <w:t>KYST</w:t>
            </w:r>
          </w:p>
        </w:tc>
      </w:tr>
      <w:tr w:rsidR="00590391" w:rsidRPr="00590391" w14:paraId="1034471D"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45D94587" w14:textId="77777777" w:rsidR="008E2963" w:rsidRPr="00590391" w:rsidRDefault="008E2963" w:rsidP="00EF3F78">
            <w:pPr>
              <w:ind w:left="-142" w:right="-144" w:firstLine="568"/>
              <w:jc w:val="both"/>
              <w:rPr>
                <w:sz w:val="24"/>
                <w:szCs w:val="24"/>
              </w:rPr>
            </w:pPr>
            <w:r w:rsidRPr="00590391">
              <w:rPr>
                <w:sz w:val="24"/>
                <w:szCs w:val="24"/>
              </w:rPr>
              <w:t>Girdi, Proses ve Hizmet Kalite Planı (PL)</w:t>
            </w:r>
          </w:p>
        </w:tc>
        <w:tc>
          <w:tcPr>
            <w:tcW w:w="3119" w:type="dxa"/>
            <w:tcBorders>
              <w:top w:val="single" w:sz="8" w:space="0" w:color="000000"/>
              <w:left w:val="single" w:sz="8" w:space="0" w:color="000000"/>
              <w:bottom w:val="single" w:sz="8" w:space="0" w:color="000000"/>
              <w:right w:val="single" w:sz="8" w:space="0" w:color="000000"/>
            </w:tcBorders>
            <w:hideMark/>
          </w:tcPr>
          <w:p w14:paraId="3B4D1852" w14:textId="77777777" w:rsidR="008E2963" w:rsidRPr="00C031F1" w:rsidRDefault="008E2963" w:rsidP="00C031F1">
            <w:pPr>
              <w:ind w:right="-144"/>
              <w:jc w:val="center"/>
              <w:rPr>
                <w:sz w:val="24"/>
                <w:szCs w:val="24"/>
              </w:rPr>
            </w:pPr>
            <w:r w:rsidRPr="00C031F1">
              <w:rPr>
                <w:sz w:val="24"/>
                <w:szCs w:val="24"/>
              </w:rPr>
              <w:t>KYSB</w:t>
            </w:r>
          </w:p>
        </w:tc>
        <w:tc>
          <w:tcPr>
            <w:tcW w:w="2268" w:type="dxa"/>
            <w:tcBorders>
              <w:top w:val="single" w:sz="8" w:space="0" w:color="000000"/>
              <w:left w:val="single" w:sz="8" w:space="0" w:color="000000"/>
              <w:bottom w:val="single" w:sz="8" w:space="0" w:color="000000"/>
              <w:right w:val="single" w:sz="8" w:space="0" w:color="000000"/>
            </w:tcBorders>
            <w:hideMark/>
          </w:tcPr>
          <w:p w14:paraId="17AAD82F" w14:textId="77777777" w:rsidR="008E2963" w:rsidRPr="00590391" w:rsidRDefault="00CA315B" w:rsidP="00EF3F78">
            <w:pPr>
              <w:ind w:left="-142" w:right="-144" w:firstLine="568"/>
              <w:jc w:val="both"/>
              <w:rPr>
                <w:sz w:val="24"/>
                <w:szCs w:val="24"/>
              </w:rPr>
            </w:pPr>
            <w:r>
              <w:rPr>
                <w:sz w:val="24"/>
                <w:szCs w:val="24"/>
              </w:rPr>
              <w:t>KYST</w:t>
            </w:r>
          </w:p>
        </w:tc>
      </w:tr>
      <w:tr w:rsidR="00590391" w:rsidRPr="00590391" w14:paraId="65E17F5B" w14:textId="77777777" w:rsidTr="00600424">
        <w:tc>
          <w:tcPr>
            <w:tcW w:w="4786" w:type="dxa"/>
            <w:tcBorders>
              <w:top w:val="single" w:sz="8" w:space="0" w:color="000000"/>
              <w:left w:val="single" w:sz="8" w:space="0" w:color="000000"/>
              <w:bottom w:val="single" w:sz="8" w:space="0" w:color="000000"/>
              <w:right w:val="single" w:sz="8" w:space="0" w:color="000000"/>
            </w:tcBorders>
            <w:hideMark/>
          </w:tcPr>
          <w:p w14:paraId="4098D450" w14:textId="77777777" w:rsidR="008E2963" w:rsidRPr="00590391" w:rsidRDefault="008E2963" w:rsidP="00EF3F78">
            <w:pPr>
              <w:ind w:left="-142" w:right="-144" w:firstLine="568"/>
              <w:jc w:val="both"/>
              <w:rPr>
                <w:sz w:val="24"/>
                <w:szCs w:val="24"/>
              </w:rPr>
            </w:pPr>
            <w:r w:rsidRPr="00590391">
              <w:rPr>
                <w:sz w:val="24"/>
                <w:szCs w:val="24"/>
              </w:rPr>
              <w:t>Görev Tanımları (GT)</w:t>
            </w:r>
          </w:p>
        </w:tc>
        <w:tc>
          <w:tcPr>
            <w:tcW w:w="3119" w:type="dxa"/>
            <w:tcBorders>
              <w:top w:val="single" w:sz="8" w:space="0" w:color="000000"/>
              <w:left w:val="single" w:sz="8" w:space="0" w:color="000000"/>
              <w:bottom w:val="single" w:sz="8" w:space="0" w:color="000000"/>
              <w:right w:val="single" w:sz="8" w:space="0" w:color="000000"/>
            </w:tcBorders>
            <w:hideMark/>
          </w:tcPr>
          <w:p w14:paraId="4215E46B" w14:textId="421E6B46" w:rsidR="008E2963" w:rsidRPr="00C031F1" w:rsidRDefault="00C031F1" w:rsidP="00C031F1">
            <w:pPr>
              <w:ind w:left="-142" w:right="-144"/>
              <w:jc w:val="center"/>
              <w:rPr>
                <w:sz w:val="24"/>
                <w:szCs w:val="24"/>
              </w:rPr>
            </w:pPr>
            <w:r w:rsidRPr="00C031F1">
              <w:rPr>
                <w:sz w:val="24"/>
                <w:szCs w:val="24"/>
              </w:rPr>
              <w:t>Yönetim Sistemleri Sorumlusu</w:t>
            </w:r>
          </w:p>
        </w:tc>
        <w:tc>
          <w:tcPr>
            <w:tcW w:w="2268" w:type="dxa"/>
            <w:tcBorders>
              <w:top w:val="single" w:sz="8" w:space="0" w:color="000000"/>
              <w:left w:val="single" w:sz="8" w:space="0" w:color="000000"/>
              <w:bottom w:val="single" w:sz="8" w:space="0" w:color="000000"/>
              <w:right w:val="single" w:sz="8" w:space="0" w:color="000000"/>
            </w:tcBorders>
            <w:hideMark/>
          </w:tcPr>
          <w:p w14:paraId="5CE8B12A" w14:textId="77777777" w:rsidR="008E2963" w:rsidRPr="00590391" w:rsidRDefault="00CA315B" w:rsidP="00EF3F78">
            <w:pPr>
              <w:ind w:left="-142" w:right="-144" w:firstLine="568"/>
              <w:jc w:val="both"/>
              <w:rPr>
                <w:sz w:val="24"/>
                <w:szCs w:val="24"/>
              </w:rPr>
            </w:pPr>
            <w:r>
              <w:rPr>
                <w:sz w:val="24"/>
                <w:szCs w:val="24"/>
              </w:rPr>
              <w:t>KYST</w:t>
            </w:r>
          </w:p>
        </w:tc>
      </w:tr>
      <w:tr w:rsidR="00590391" w:rsidRPr="00590391" w14:paraId="3F1F6C6C" w14:textId="77777777" w:rsidTr="00600424">
        <w:trPr>
          <w:trHeight w:val="308"/>
        </w:trPr>
        <w:tc>
          <w:tcPr>
            <w:tcW w:w="4786" w:type="dxa"/>
            <w:tcBorders>
              <w:top w:val="single" w:sz="8" w:space="0" w:color="000000"/>
              <w:left w:val="single" w:sz="8" w:space="0" w:color="000000"/>
              <w:bottom w:val="single" w:sz="8" w:space="0" w:color="000000"/>
              <w:right w:val="single" w:sz="8" w:space="0" w:color="000000"/>
            </w:tcBorders>
            <w:hideMark/>
          </w:tcPr>
          <w:p w14:paraId="16DFC3DE" w14:textId="77777777" w:rsidR="008E2963" w:rsidRPr="00590391" w:rsidRDefault="008E2963" w:rsidP="00EF3F78">
            <w:pPr>
              <w:ind w:left="-142" w:right="-144" w:firstLine="568"/>
              <w:jc w:val="both"/>
              <w:rPr>
                <w:sz w:val="24"/>
                <w:szCs w:val="24"/>
              </w:rPr>
            </w:pPr>
            <w:r w:rsidRPr="00590391">
              <w:rPr>
                <w:sz w:val="24"/>
                <w:szCs w:val="24"/>
              </w:rPr>
              <w:t>Organizasyon Şeması (OŞ)</w:t>
            </w:r>
          </w:p>
        </w:tc>
        <w:tc>
          <w:tcPr>
            <w:tcW w:w="3119" w:type="dxa"/>
            <w:tcBorders>
              <w:top w:val="single" w:sz="8" w:space="0" w:color="000000"/>
              <w:left w:val="single" w:sz="8" w:space="0" w:color="000000"/>
              <w:bottom w:val="single" w:sz="8" w:space="0" w:color="000000"/>
              <w:right w:val="single" w:sz="8" w:space="0" w:color="000000"/>
            </w:tcBorders>
            <w:hideMark/>
          </w:tcPr>
          <w:p w14:paraId="2169CE27" w14:textId="77777777" w:rsidR="008E2963" w:rsidRPr="00C031F1" w:rsidRDefault="008E2963" w:rsidP="00C031F1">
            <w:pPr>
              <w:ind w:right="-144"/>
              <w:jc w:val="center"/>
              <w:rPr>
                <w:sz w:val="24"/>
                <w:szCs w:val="24"/>
              </w:rPr>
            </w:pPr>
            <w:r w:rsidRPr="00C031F1">
              <w:rPr>
                <w:sz w:val="24"/>
                <w:szCs w:val="24"/>
              </w:rPr>
              <w:t>KYSB</w:t>
            </w:r>
          </w:p>
        </w:tc>
        <w:tc>
          <w:tcPr>
            <w:tcW w:w="2268" w:type="dxa"/>
            <w:tcBorders>
              <w:top w:val="single" w:sz="8" w:space="0" w:color="000000"/>
              <w:left w:val="single" w:sz="8" w:space="0" w:color="000000"/>
              <w:bottom w:val="single" w:sz="8" w:space="0" w:color="000000"/>
              <w:right w:val="single" w:sz="8" w:space="0" w:color="000000"/>
            </w:tcBorders>
            <w:hideMark/>
          </w:tcPr>
          <w:p w14:paraId="731671FA" w14:textId="77777777" w:rsidR="008E2963" w:rsidRPr="00590391" w:rsidRDefault="00CA315B" w:rsidP="00EF3F78">
            <w:pPr>
              <w:ind w:left="-142" w:right="-144" w:firstLine="568"/>
              <w:jc w:val="both"/>
              <w:rPr>
                <w:sz w:val="24"/>
                <w:szCs w:val="24"/>
              </w:rPr>
            </w:pPr>
            <w:r>
              <w:rPr>
                <w:sz w:val="24"/>
                <w:szCs w:val="24"/>
              </w:rPr>
              <w:t>KYST</w:t>
            </w:r>
          </w:p>
        </w:tc>
      </w:tr>
    </w:tbl>
    <w:p w14:paraId="338F3497" w14:textId="77777777" w:rsidR="008F2818" w:rsidRPr="00590391" w:rsidRDefault="00785243" w:rsidP="004E4EC8">
      <w:pPr>
        <w:ind w:left="-142" w:right="-144"/>
        <w:jc w:val="both"/>
        <w:rPr>
          <w:b/>
          <w:sz w:val="24"/>
          <w:szCs w:val="24"/>
        </w:rPr>
      </w:pPr>
      <w:r>
        <w:rPr>
          <w:b/>
          <w:sz w:val="24"/>
          <w:szCs w:val="24"/>
        </w:rPr>
        <w:t>4</w:t>
      </w:r>
      <w:r w:rsidR="008F2818" w:rsidRPr="00590391">
        <w:rPr>
          <w:b/>
          <w:sz w:val="24"/>
          <w:szCs w:val="24"/>
        </w:rPr>
        <w:t>.1.2</w:t>
      </w:r>
      <w:r w:rsidR="008F2818" w:rsidRPr="00590391">
        <w:rPr>
          <w:sz w:val="24"/>
          <w:szCs w:val="24"/>
        </w:rPr>
        <w:t xml:space="preserve"> </w:t>
      </w:r>
    </w:p>
    <w:p w14:paraId="17E15807" w14:textId="77777777" w:rsidR="008F2818" w:rsidRDefault="008F2818" w:rsidP="00EF3F78">
      <w:pPr>
        <w:ind w:left="-142" w:right="-144" w:firstLine="568"/>
        <w:jc w:val="both"/>
        <w:rPr>
          <w:sz w:val="24"/>
          <w:szCs w:val="24"/>
        </w:rPr>
      </w:pPr>
    </w:p>
    <w:p w14:paraId="3AFACFD9" w14:textId="77777777" w:rsidR="00CD30B3" w:rsidRPr="00590391" w:rsidRDefault="00CD30B3" w:rsidP="00EF3F78">
      <w:pPr>
        <w:ind w:left="-142" w:right="-144" w:firstLine="568"/>
        <w:jc w:val="both"/>
        <w:rPr>
          <w:sz w:val="24"/>
          <w:szCs w:val="24"/>
        </w:rPr>
      </w:pPr>
    </w:p>
    <w:tbl>
      <w:tblPr>
        <w:tblW w:w="5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10"/>
      </w:tblGrid>
      <w:tr w:rsidR="00E10783" w:rsidRPr="00590391" w14:paraId="5DC15C2D" w14:textId="77777777" w:rsidTr="00E10783">
        <w:trPr>
          <w:trHeight w:val="376"/>
        </w:trPr>
        <w:tc>
          <w:tcPr>
            <w:tcW w:w="2694" w:type="dxa"/>
          </w:tcPr>
          <w:p w14:paraId="4304805D" w14:textId="77777777" w:rsidR="00E10783" w:rsidRPr="00E10783" w:rsidRDefault="00E10783" w:rsidP="004E4EC8">
            <w:pPr>
              <w:tabs>
                <w:tab w:val="left" w:pos="426"/>
              </w:tabs>
              <w:ind w:right="-144"/>
              <w:rPr>
                <w:b/>
                <w:sz w:val="22"/>
                <w:szCs w:val="24"/>
              </w:rPr>
            </w:pPr>
            <w:r w:rsidRPr="00E10783">
              <w:rPr>
                <w:b/>
                <w:sz w:val="22"/>
                <w:szCs w:val="24"/>
              </w:rPr>
              <w:t xml:space="preserve">Kullanılan </w:t>
            </w:r>
            <w:r w:rsidR="00B92FC5">
              <w:rPr>
                <w:b/>
                <w:sz w:val="22"/>
                <w:szCs w:val="24"/>
              </w:rPr>
              <w:t>Tanımlar</w:t>
            </w:r>
          </w:p>
        </w:tc>
        <w:tc>
          <w:tcPr>
            <w:tcW w:w="2410" w:type="dxa"/>
          </w:tcPr>
          <w:p w14:paraId="1EBD4308" w14:textId="77777777" w:rsidR="00E10783" w:rsidRPr="00E10783" w:rsidRDefault="00E10783" w:rsidP="00E10783">
            <w:pPr>
              <w:tabs>
                <w:tab w:val="left" w:pos="426"/>
              </w:tabs>
              <w:ind w:left="-142" w:right="-144"/>
              <w:jc w:val="both"/>
              <w:rPr>
                <w:b/>
                <w:sz w:val="22"/>
                <w:szCs w:val="24"/>
              </w:rPr>
            </w:pPr>
            <w:r w:rsidRPr="00E10783">
              <w:rPr>
                <w:b/>
                <w:sz w:val="22"/>
                <w:szCs w:val="24"/>
              </w:rPr>
              <w:t xml:space="preserve">  Kısaltması</w:t>
            </w:r>
          </w:p>
        </w:tc>
      </w:tr>
      <w:tr w:rsidR="00E10783" w:rsidRPr="00590391" w14:paraId="1E32C1DB" w14:textId="77777777" w:rsidTr="00E10783">
        <w:trPr>
          <w:trHeight w:val="376"/>
        </w:trPr>
        <w:tc>
          <w:tcPr>
            <w:tcW w:w="2694" w:type="dxa"/>
          </w:tcPr>
          <w:p w14:paraId="5DFA151E" w14:textId="77777777" w:rsidR="00E10783" w:rsidRPr="00590391" w:rsidRDefault="00E10783" w:rsidP="004E4EC8">
            <w:pPr>
              <w:tabs>
                <w:tab w:val="left" w:pos="426"/>
              </w:tabs>
              <w:ind w:right="-144"/>
              <w:rPr>
                <w:sz w:val="22"/>
                <w:szCs w:val="24"/>
              </w:rPr>
            </w:pPr>
            <w:r w:rsidRPr="00590391">
              <w:rPr>
                <w:sz w:val="22"/>
                <w:szCs w:val="24"/>
              </w:rPr>
              <w:t>Planlar</w:t>
            </w:r>
          </w:p>
        </w:tc>
        <w:tc>
          <w:tcPr>
            <w:tcW w:w="2410" w:type="dxa"/>
          </w:tcPr>
          <w:p w14:paraId="5E0919E1" w14:textId="77777777" w:rsidR="00E10783" w:rsidRPr="00590391" w:rsidRDefault="00E10783" w:rsidP="00EF3F78">
            <w:pPr>
              <w:tabs>
                <w:tab w:val="left" w:pos="426"/>
              </w:tabs>
              <w:ind w:left="-142" w:right="-144" w:firstLine="568"/>
              <w:jc w:val="both"/>
              <w:rPr>
                <w:sz w:val="22"/>
                <w:szCs w:val="24"/>
              </w:rPr>
            </w:pPr>
            <w:r w:rsidRPr="00590391">
              <w:rPr>
                <w:sz w:val="22"/>
                <w:szCs w:val="24"/>
              </w:rPr>
              <w:t>PL</w:t>
            </w:r>
          </w:p>
        </w:tc>
      </w:tr>
      <w:tr w:rsidR="00E10783" w:rsidRPr="00590391" w14:paraId="6BCC264C" w14:textId="77777777" w:rsidTr="00E10783">
        <w:trPr>
          <w:trHeight w:val="376"/>
        </w:trPr>
        <w:tc>
          <w:tcPr>
            <w:tcW w:w="2694" w:type="dxa"/>
          </w:tcPr>
          <w:p w14:paraId="1C439E5E" w14:textId="77777777" w:rsidR="00E10783" w:rsidRPr="00590391" w:rsidRDefault="00E10783" w:rsidP="004E4EC8">
            <w:pPr>
              <w:tabs>
                <w:tab w:val="left" w:pos="426"/>
              </w:tabs>
              <w:ind w:right="-144"/>
              <w:rPr>
                <w:sz w:val="22"/>
                <w:szCs w:val="24"/>
              </w:rPr>
            </w:pPr>
            <w:r w:rsidRPr="00590391">
              <w:rPr>
                <w:sz w:val="22"/>
                <w:szCs w:val="24"/>
              </w:rPr>
              <w:t>Prosesler</w:t>
            </w:r>
          </w:p>
        </w:tc>
        <w:tc>
          <w:tcPr>
            <w:tcW w:w="2410" w:type="dxa"/>
          </w:tcPr>
          <w:p w14:paraId="691F2B47" w14:textId="77777777" w:rsidR="00E10783" w:rsidRPr="00590391" w:rsidRDefault="00E10783" w:rsidP="00EF3F78">
            <w:pPr>
              <w:tabs>
                <w:tab w:val="left" w:pos="426"/>
              </w:tabs>
              <w:ind w:left="-142" w:right="-144" w:firstLine="568"/>
              <w:jc w:val="both"/>
              <w:rPr>
                <w:sz w:val="22"/>
                <w:szCs w:val="24"/>
              </w:rPr>
            </w:pPr>
            <w:r w:rsidRPr="00590391">
              <w:rPr>
                <w:sz w:val="22"/>
                <w:szCs w:val="24"/>
              </w:rPr>
              <w:t>PS</w:t>
            </w:r>
          </w:p>
        </w:tc>
      </w:tr>
      <w:tr w:rsidR="00E10783" w:rsidRPr="00590391" w14:paraId="4285A4CB" w14:textId="77777777" w:rsidTr="00E10783">
        <w:trPr>
          <w:trHeight w:val="376"/>
        </w:trPr>
        <w:tc>
          <w:tcPr>
            <w:tcW w:w="2694" w:type="dxa"/>
          </w:tcPr>
          <w:p w14:paraId="11E613D8" w14:textId="77777777" w:rsidR="00E10783" w:rsidRPr="00590391" w:rsidRDefault="00E10783" w:rsidP="004E4EC8">
            <w:pPr>
              <w:tabs>
                <w:tab w:val="left" w:pos="426"/>
              </w:tabs>
              <w:ind w:right="-144"/>
              <w:rPr>
                <w:sz w:val="22"/>
                <w:szCs w:val="24"/>
              </w:rPr>
            </w:pPr>
            <w:r w:rsidRPr="00590391">
              <w:rPr>
                <w:sz w:val="22"/>
                <w:szCs w:val="24"/>
              </w:rPr>
              <w:t>Listeler</w:t>
            </w:r>
          </w:p>
        </w:tc>
        <w:tc>
          <w:tcPr>
            <w:tcW w:w="2410" w:type="dxa"/>
          </w:tcPr>
          <w:p w14:paraId="4293FE0A" w14:textId="77777777" w:rsidR="00E10783" w:rsidRPr="00590391" w:rsidRDefault="00E10783" w:rsidP="00EF3F78">
            <w:pPr>
              <w:tabs>
                <w:tab w:val="left" w:pos="426"/>
              </w:tabs>
              <w:ind w:left="-142" w:right="-144" w:firstLine="568"/>
              <w:jc w:val="both"/>
              <w:rPr>
                <w:sz w:val="22"/>
                <w:szCs w:val="24"/>
              </w:rPr>
            </w:pPr>
            <w:r w:rsidRPr="00590391">
              <w:rPr>
                <w:sz w:val="22"/>
                <w:szCs w:val="24"/>
              </w:rPr>
              <w:t>LS</w:t>
            </w:r>
          </w:p>
        </w:tc>
      </w:tr>
      <w:tr w:rsidR="00E10783" w:rsidRPr="00590391" w14:paraId="0E451F5D" w14:textId="77777777" w:rsidTr="00E10783">
        <w:trPr>
          <w:trHeight w:val="376"/>
        </w:trPr>
        <w:tc>
          <w:tcPr>
            <w:tcW w:w="2694" w:type="dxa"/>
          </w:tcPr>
          <w:p w14:paraId="1C0FCD73" w14:textId="77777777" w:rsidR="00E10783" w:rsidRPr="00590391" w:rsidRDefault="00E10783" w:rsidP="004E4EC8">
            <w:pPr>
              <w:tabs>
                <w:tab w:val="left" w:pos="426"/>
              </w:tabs>
              <w:ind w:right="-144"/>
              <w:rPr>
                <w:sz w:val="22"/>
                <w:szCs w:val="24"/>
              </w:rPr>
            </w:pPr>
            <w:r w:rsidRPr="00590391">
              <w:rPr>
                <w:sz w:val="22"/>
                <w:szCs w:val="24"/>
              </w:rPr>
              <w:t>Formlar</w:t>
            </w:r>
          </w:p>
        </w:tc>
        <w:tc>
          <w:tcPr>
            <w:tcW w:w="2410" w:type="dxa"/>
          </w:tcPr>
          <w:p w14:paraId="2549761E" w14:textId="77777777" w:rsidR="00E10783" w:rsidRPr="00590391" w:rsidRDefault="00E10783" w:rsidP="00EF3F78">
            <w:pPr>
              <w:tabs>
                <w:tab w:val="left" w:pos="426"/>
              </w:tabs>
              <w:ind w:left="-142" w:right="-144" w:firstLine="568"/>
              <w:jc w:val="both"/>
              <w:rPr>
                <w:sz w:val="22"/>
                <w:szCs w:val="24"/>
              </w:rPr>
            </w:pPr>
            <w:r w:rsidRPr="00590391">
              <w:rPr>
                <w:sz w:val="22"/>
                <w:szCs w:val="24"/>
              </w:rPr>
              <w:t>FR</w:t>
            </w:r>
          </w:p>
        </w:tc>
      </w:tr>
      <w:tr w:rsidR="00E10783" w:rsidRPr="00590391" w14:paraId="25103608" w14:textId="77777777" w:rsidTr="00E10783">
        <w:trPr>
          <w:trHeight w:val="376"/>
        </w:trPr>
        <w:tc>
          <w:tcPr>
            <w:tcW w:w="2694" w:type="dxa"/>
          </w:tcPr>
          <w:p w14:paraId="0CD0EAAF" w14:textId="77777777" w:rsidR="00E10783" w:rsidRPr="00590391" w:rsidRDefault="00E10783" w:rsidP="004E4EC8">
            <w:pPr>
              <w:tabs>
                <w:tab w:val="left" w:pos="426"/>
              </w:tabs>
              <w:ind w:left="-142" w:right="-144"/>
              <w:rPr>
                <w:sz w:val="22"/>
                <w:szCs w:val="24"/>
              </w:rPr>
            </w:pPr>
            <w:r>
              <w:rPr>
                <w:sz w:val="22"/>
                <w:szCs w:val="24"/>
              </w:rPr>
              <w:t xml:space="preserve">  </w:t>
            </w:r>
            <w:r w:rsidRPr="00590391">
              <w:rPr>
                <w:sz w:val="22"/>
                <w:szCs w:val="24"/>
              </w:rPr>
              <w:t>Görev Tanımları</w:t>
            </w:r>
          </w:p>
        </w:tc>
        <w:tc>
          <w:tcPr>
            <w:tcW w:w="2410" w:type="dxa"/>
          </w:tcPr>
          <w:p w14:paraId="45C80262" w14:textId="77777777" w:rsidR="00E10783" w:rsidRPr="00590391" w:rsidRDefault="00E10783" w:rsidP="00EF3F78">
            <w:pPr>
              <w:tabs>
                <w:tab w:val="left" w:pos="426"/>
              </w:tabs>
              <w:ind w:left="-142" w:right="-144" w:firstLine="568"/>
              <w:jc w:val="both"/>
              <w:rPr>
                <w:sz w:val="22"/>
                <w:szCs w:val="24"/>
              </w:rPr>
            </w:pPr>
            <w:r w:rsidRPr="00590391">
              <w:rPr>
                <w:sz w:val="22"/>
                <w:szCs w:val="24"/>
              </w:rPr>
              <w:t>GT</w:t>
            </w:r>
          </w:p>
        </w:tc>
      </w:tr>
      <w:tr w:rsidR="00E10783" w:rsidRPr="00590391" w14:paraId="57F5C0A9" w14:textId="77777777" w:rsidTr="00E10783">
        <w:trPr>
          <w:trHeight w:val="376"/>
        </w:trPr>
        <w:tc>
          <w:tcPr>
            <w:tcW w:w="2694" w:type="dxa"/>
          </w:tcPr>
          <w:p w14:paraId="79F58EDE" w14:textId="77777777" w:rsidR="00E10783" w:rsidRPr="00590391" w:rsidRDefault="00E10783" w:rsidP="004E4EC8">
            <w:pPr>
              <w:tabs>
                <w:tab w:val="left" w:pos="426"/>
              </w:tabs>
              <w:ind w:right="-144"/>
              <w:rPr>
                <w:sz w:val="22"/>
                <w:szCs w:val="24"/>
              </w:rPr>
            </w:pPr>
            <w:r w:rsidRPr="00590391">
              <w:rPr>
                <w:sz w:val="22"/>
                <w:szCs w:val="24"/>
              </w:rPr>
              <w:t>Şartnameler</w:t>
            </w:r>
          </w:p>
        </w:tc>
        <w:tc>
          <w:tcPr>
            <w:tcW w:w="2410" w:type="dxa"/>
          </w:tcPr>
          <w:p w14:paraId="5C76E32B" w14:textId="77777777" w:rsidR="00E10783" w:rsidRPr="00590391" w:rsidRDefault="00E10783" w:rsidP="00EF3F78">
            <w:pPr>
              <w:tabs>
                <w:tab w:val="left" w:pos="426"/>
              </w:tabs>
              <w:ind w:left="-142" w:right="-144" w:firstLine="568"/>
              <w:jc w:val="both"/>
              <w:rPr>
                <w:sz w:val="22"/>
                <w:szCs w:val="24"/>
              </w:rPr>
            </w:pPr>
            <w:r w:rsidRPr="00590391">
              <w:rPr>
                <w:sz w:val="22"/>
                <w:szCs w:val="24"/>
              </w:rPr>
              <w:t>ŞT</w:t>
            </w:r>
          </w:p>
        </w:tc>
      </w:tr>
      <w:tr w:rsidR="00E10783" w:rsidRPr="00590391" w14:paraId="0E00B30B" w14:textId="77777777" w:rsidTr="00E10783">
        <w:trPr>
          <w:trHeight w:val="376"/>
        </w:trPr>
        <w:tc>
          <w:tcPr>
            <w:tcW w:w="2694" w:type="dxa"/>
          </w:tcPr>
          <w:p w14:paraId="09ECFDA5" w14:textId="77777777" w:rsidR="00E10783" w:rsidRPr="00590391" w:rsidRDefault="00E10783" w:rsidP="004E4EC8">
            <w:pPr>
              <w:tabs>
                <w:tab w:val="left" w:pos="426"/>
              </w:tabs>
              <w:ind w:right="-144"/>
              <w:rPr>
                <w:sz w:val="22"/>
                <w:szCs w:val="24"/>
              </w:rPr>
            </w:pPr>
            <w:r w:rsidRPr="00590391">
              <w:rPr>
                <w:sz w:val="22"/>
                <w:szCs w:val="24"/>
              </w:rPr>
              <w:t>İş Akış Şeması</w:t>
            </w:r>
          </w:p>
        </w:tc>
        <w:tc>
          <w:tcPr>
            <w:tcW w:w="2410" w:type="dxa"/>
          </w:tcPr>
          <w:p w14:paraId="63CB6C25" w14:textId="77777777" w:rsidR="00E10783" w:rsidRPr="00590391" w:rsidRDefault="00E10783" w:rsidP="00EF3F78">
            <w:pPr>
              <w:tabs>
                <w:tab w:val="left" w:pos="426"/>
              </w:tabs>
              <w:ind w:left="-142" w:right="-144" w:firstLine="568"/>
              <w:jc w:val="both"/>
              <w:rPr>
                <w:sz w:val="22"/>
                <w:szCs w:val="24"/>
              </w:rPr>
            </w:pPr>
            <w:r w:rsidRPr="00590391">
              <w:rPr>
                <w:sz w:val="22"/>
                <w:szCs w:val="24"/>
              </w:rPr>
              <w:t>İAŞ</w:t>
            </w:r>
          </w:p>
        </w:tc>
      </w:tr>
      <w:tr w:rsidR="00E10783" w:rsidRPr="00590391" w14:paraId="762EE20F" w14:textId="77777777" w:rsidTr="00E10783">
        <w:trPr>
          <w:trHeight w:val="439"/>
        </w:trPr>
        <w:tc>
          <w:tcPr>
            <w:tcW w:w="2694" w:type="dxa"/>
          </w:tcPr>
          <w:p w14:paraId="4BE15A2D" w14:textId="77777777" w:rsidR="00E10783" w:rsidRPr="00590391" w:rsidRDefault="00E10783" w:rsidP="004E4EC8">
            <w:pPr>
              <w:tabs>
                <w:tab w:val="left" w:pos="426"/>
              </w:tabs>
              <w:ind w:left="-142" w:right="-144"/>
              <w:rPr>
                <w:sz w:val="22"/>
                <w:szCs w:val="24"/>
              </w:rPr>
            </w:pPr>
            <w:r>
              <w:rPr>
                <w:sz w:val="22"/>
                <w:szCs w:val="24"/>
              </w:rPr>
              <w:t xml:space="preserve">  </w:t>
            </w:r>
            <w:r w:rsidRPr="00590391">
              <w:rPr>
                <w:sz w:val="22"/>
                <w:szCs w:val="24"/>
              </w:rPr>
              <w:t>Kontrol Listeleri</w:t>
            </w:r>
          </w:p>
        </w:tc>
        <w:tc>
          <w:tcPr>
            <w:tcW w:w="2410" w:type="dxa"/>
          </w:tcPr>
          <w:p w14:paraId="1F4D5E7F" w14:textId="77777777" w:rsidR="00E10783" w:rsidRPr="00590391" w:rsidRDefault="00E10783" w:rsidP="00EF3F78">
            <w:pPr>
              <w:tabs>
                <w:tab w:val="left" w:pos="426"/>
              </w:tabs>
              <w:ind w:left="-142" w:right="-144" w:firstLine="568"/>
              <w:jc w:val="both"/>
              <w:rPr>
                <w:sz w:val="22"/>
                <w:szCs w:val="24"/>
              </w:rPr>
            </w:pPr>
            <w:r w:rsidRPr="00590391">
              <w:rPr>
                <w:sz w:val="22"/>
                <w:szCs w:val="24"/>
              </w:rPr>
              <w:t>KL</w:t>
            </w:r>
          </w:p>
        </w:tc>
      </w:tr>
      <w:tr w:rsidR="00E10783" w:rsidRPr="00590391" w14:paraId="5B4896F5" w14:textId="77777777" w:rsidTr="00E10783">
        <w:trPr>
          <w:trHeight w:val="391"/>
        </w:trPr>
        <w:tc>
          <w:tcPr>
            <w:tcW w:w="2694" w:type="dxa"/>
          </w:tcPr>
          <w:p w14:paraId="7FA354ED" w14:textId="77777777" w:rsidR="00E10783" w:rsidRDefault="00E10783" w:rsidP="004E4EC8">
            <w:pPr>
              <w:tabs>
                <w:tab w:val="left" w:pos="426"/>
              </w:tabs>
              <w:ind w:left="-142" w:right="-144"/>
              <w:rPr>
                <w:sz w:val="22"/>
                <w:szCs w:val="24"/>
              </w:rPr>
            </w:pPr>
            <w:r>
              <w:rPr>
                <w:sz w:val="22"/>
                <w:szCs w:val="24"/>
              </w:rPr>
              <w:t xml:space="preserve">  </w:t>
            </w:r>
            <w:r w:rsidRPr="00590391">
              <w:rPr>
                <w:sz w:val="22"/>
                <w:szCs w:val="24"/>
              </w:rPr>
              <w:t xml:space="preserve">Organizasyon </w:t>
            </w:r>
            <w:r>
              <w:rPr>
                <w:sz w:val="22"/>
                <w:szCs w:val="24"/>
              </w:rPr>
              <w:t xml:space="preserve">  </w:t>
            </w:r>
          </w:p>
          <w:p w14:paraId="37FE157D" w14:textId="77777777" w:rsidR="00E10783" w:rsidRPr="00590391" w:rsidRDefault="00E10783" w:rsidP="004E4EC8">
            <w:pPr>
              <w:tabs>
                <w:tab w:val="left" w:pos="426"/>
              </w:tabs>
              <w:ind w:left="-142" w:right="-144"/>
              <w:rPr>
                <w:sz w:val="22"/>
                <w:szCs w:val="24"/>
              </w:rPr>
            </w:pPr>
            <w:r>
              <w:rPr>
                <w:sz w:val="22"/>
                <w:szCs w:val="24"/>
              </w:rPr>
              <w:t xml:space="preserve">  </w:t>
            </w:r>
            <w:r w:rsidRPr="00590391">
              <w:rPr>
                <w:sz w:val="22"/>
                <w:szCs w:val="24"/>
              </w:rPr>
              <w:t>Şeması</w:t>
            </w:r>
          </w:p>
        </w:tc>
        <w:tc>
          <w:tcPr>
            <w:tcW w:w="2410" w:type="dxa"/>
          </w:tcPr>
          <w:p w14:paraId="298B2CF6" w14:textId="77777777" w:rsidR="00E10783" w:rsidRPr="00590391" w:rsidRDefault="00E10783" w:rsidP="00EF3F78">
            <w:pPr>
              <w:tabs>
                <w:tab w:val="left" w:pos="426"/>
              </w:tabs>
              <w:ind w:left="-142" w:right="-144" w:firstLine="568"/>
              <w:jc w:val="both"/>
              <w:rPr>
                <w:sz w:val="22"/>
                <w:szCs w:val="24"/>
              </w:rPr>
            </w:pPr>
            <w:r w:rsidRPr="00590391">
              <w:rPr>
                <w:sz w:val="22"/>
                <w:szCs w:val="24"/>
              </w:rPr>
              <w:t>OŞ</w:t>
            </w:r>
          </w:p>
        </w:tc>
      </w:tr>
    </w:tbl>
    <w:p w14:paraId="0AD41AAF" w14:textId="77777777" w:rsidR="002350E1" w:rsidRPr="00590391" w:rsidRDefault="002350E1" w:rsidP="00E96686">
      <w:pPr>
        <w:ind w:right="-144"/>
        <w:jc w:val="both"/>
        <w:rPr>
          <w:sz w:val="24"/>
          <w:szCs w:val="24"/>
        </w:rPr>
      </w:pPr>
    </w:p>
    <w:p w14:paraId="061071B6" w14:textId="77777777" w:rsidR="00D712E0" w:rsidRDefault="00785243" w:rsidP="00E96686">
      <w:pPr>
        <w:ind w:left="-142" w:right="-144"/>
        <w:jc w:val="both"/>
        <w:rPr>
          <w:b/>
          <w:bCs/>
          <w:sz w:val="24"/>
          <w:szCs w:val="24"/>
        </w:rPr>
      </w:pPr>
      <w:r>
        <w:rPr>
          <w:b/>
          <w:bCs/>
          <w:sz w:val="24"/>
          <w:szCs w:val="24"/>
        </w:rPr>
        <w:t>4</w:t>
      </w:r>
      <w:r w:rsidR="008F2818" w:rsidRPr="00590391">
        <w:rPr>
          <w:b/>
          <w:bCs/>
          <w:sz w:val="24"/>
          <w:szCs w:val="24"/>
        </w:rPr>
        <w:t>.</w:t>
      </w:r>
      <w:r>
        <w:rPr>
          <w:b/>
          <w:bCs/>
          <w:sz w:val="24"/>
          <w:szCs w:val="24"/>
        </w:rPr>
        <w:t>2.</w:t>
      </w:r>
      <w:r w:rsidR="008F2818" w:rsidRPr="00590391">
        <w:rPr>
          <w:b/>
          <w:bCs/>
          <w:sz w:val="24"/>
          <w:szCs w:val="24"/>
        </w:rPr>
        <w:t xml:space="preserve"> DOKÜMANLARIN GÖZDEN GEÇİRİLMESİ VE REVİZYONU</w:t>
      </w:r>
    </w:p>
    <w:p w14:paraId="1D0BC5DC" w14:textId="04215939" w:rsidR="00D712E0" w:rsidRPr="00590391" w:rsidRDefault="008F2818" w:rsidP="0041547D">
      <w:pPr>
        <w:ind w:left="-142" w:right="-144" w:firstLine="568"/>
        <w:jc w:val="both"/>
        <w:rPr>
          <w:sz w:val="24"/>
          <w:szCs w:val="24"/>
        </w:rPr>
      </w:pPr>
      <w:r w:rsidRPr="00590391">
        <w:rPr>
          <w:sz w:val="24"/>
          <w:szCs w:val="24"/>
        </w:rPr>
        <w:t>Kalite Yönetim Sistem dokümanları içinde revize edilebilen dokümanlar İç kaynaklı dokümanlardır. Revizyon ihtiyacı şu nedenlerle ortaya çıkmaktadır:</w:t>
      </w:r>
    </w:p>
    <w:p w14:paraId="67B24157" w14:textId="77777777" w:rsidR="008F2818" w:rsidRPr="00590391" w:rsidRDefault="008F2818" w:rsidP="00D712E0">
      <w:pPr>
        <w:numPr>
          <w:ilvl w:val="0"/>
          <w:numId w:val="4"/>
        </w:numPr>
        <w:ind w:left="-142" w:right="-144" w:firstLine="568"/>
        <w:jc w:val="both"/>
        <w:rPr>
          <w:sz w:val="24"/>
          <w:szCs w:val="24"/>
        </w:rPr>
      </w:pPr>
      <w:r w:rsidRPr="00590391">
        <w:rPr>
          <w:sz w:val="24"/>
          <w:szCs w:val="24"/>
        </w:rPr>
        <w:t>Dokümanların gözden geçirilmesi,</w:t>
      </w:r>
    </w:p>
    <w:p w14:paraId="3C819E31" w14:textId="6EA69FBE" w:rsidR="008F2818" w:rsidRPr="00590391" w:rsidRDefault="008F2818" w:rsidP="00EF3F78">
      <w:pPr>
        <w:numPr>
          <w:ilvl w:val="0"/>
          <w:numId w:val="4"/>
        </w:numPr>
        <w:ind w:left="-142" w:right="-144" w:firstLine="568"/>
        <w:jc w:val="both"/>
        <w:rPr>
          <w:sz w:val="24"/>
          <w:szCs w:val="24"/>
        </w:rPr>
      </w:pPr>
      <w:r w:rsidRPr="00590391">
        <w:rPr>
          <w:sz w:val="24"/>
          <w:szCs w:val="24"/>
        </w:rPr>
        <w:t>İç tetkikler,</w:t>
      </w:r>
    </w:p>
    <w:p w14:paraId="539E93BE" w14:textId="5CEEE180" w:rsidR="008F2818" w:rsidRPr="00590391" w:rsidRDefault="008F2818" w:rsidP="00EF3F78">
      <w:pPr>
        <w:numPr>
          <w:ilvl w:val="0"/>
          <w:numId w:val="4"/>
        </w:numPr>
        <w:ind w:left="-142" w:right="-144" w:firstLine="568"/>
        <w:jc w:val="both"/>
        <w:rPr>
          <w:sz w:val="24"/>
          <w:szCs w:val="24"/>
        </w:rPr>
      </w:pPr>
      <w:r w:rsidRPr="00590391">
        <w:rPr>
          <w:sz w:val="24"/>
          <w:szCs w:val="24"/>
        </w:rPr>
        <w:t>Düzeltici</w:t>
      </w:r>
      <w:r w:rsidR="0041547D">
        <w:rPr>
          <w:sz w:val="24"/>
          <w:szCs w:val="24"/>
        </w:rPr>
        <w:t xml:space="preserve"> </w:t>
      </w:r>
      <w:r w:rsidRPr="00590391">
        <w:rPr>
          <w:sz w:val="24"/>
          <w:szCs w:val="24"/>
        </w:rPr>
        <w:t>faaliyetler,</w:t>
      </w:r>
    </w:p>
    <w:p w14:paraId="0596C6FB" w14:textId="77777777" w:rsidR="008F2818" w:rsidRPr="00590391" w:rsidRDefault="008F2818" w:rsidP="00EF3F78">
      <w:pPr>
        <w:numPr>
          <w:ilvl w:val="0"/>
          <w:numId w:val="4"/>
        </w:numPr>
        <w:ind w:left="-142" w:right="-144" w:firstLine="568"/>
        <w:jc w:val="both"/>
        <w:rPr>
          <w:sz w:val="24"/>
          <w:szCs w:val="24"/>
        </w:rPr>
      </w:pPr>
      <w:r w:rsidRPr="00590391">
        <w:rPr>
          <w:sz w:val="24"/>
          <w:szCs w:val="24"/>
        </w:rPr>
        <w:t>Çalışanlardan gelen öneriler,</w:t>
      </w:r>
    </w:p>
    <w:p w14:paraId="01A55868" w14:textId="186EC597" w:rsidR="008F2818" w:rsidRPr="0041547D" w:rsidRDefault="008F2818" w:rsidP="0041547D">
      <w:pPr>
        <w:numPr>
          <w:ilvl w:val="0"/>
          <w:numId w:val="4"/>
        </w:numPr>
        <w:ind w:left="-142" w:right="-144" w:firstLine="568"/>
        <w:jc w:val="both"/>
        <w:rPr>
          <w:sz w:val="24"/>
          <w:szCs w:val="24"/>
        </w:rPr>
      </w:pPr>
      <w:r w:rsidRPr="00590391">
        <w:rPr>
          <w:sz w:val="24"/>
          <w:szCs w:val="24"/>
        </w:rPr>
        <w:t>Yönetimin gözden geçirme toplantıları</w:t>
      </w:r>
    </w:p>
    <w:p w14:paraId="40310D92" w14:textId="77777777" w:rsidR="0041547D" w:rsidRPr="0041547D" w:rsidRDefault="0041547D" w:rsidP="0041547D">
      <w:pPr>
        <w:ind w:left="426" w:right="-144"/>
        <w:jc w:val="both"/>
        <w:rPr>
          <w:sz w:val="24"/>
          <w:szCs w:val="24"/>
        </w:rPr>
      </w:pPr>
    </w:p>
    <w:p w14:paraId="3F3D30B3" w14:textId="77777777" w:rsidR="008F2818" w:rsidRPr="00590391" w:rsidRDefault="008F2818" w:rsidP="00CD30B3">
      <w:pPr>
        <w:ind w:left="-142" w:right="-144" w:firstLine="568"/>
        <w:jc w:val="both"/>
        <w:rPr>
          <w:sz w:val="24"/>
          <w:szCs w:val="24"/>
        </w:rPr>
      </w:pPr>
      <w:r w:rsidRPr="00590391">
        <w:rPr>
          <w:sz w:val="24"/>
          <w:szCs w:val="24"/>
        </w:rPr>
        <w:t>İç tetkikler sonucu revizyon ihtiyacı doğduğunda “</w:t>
      </w:r>
      <w:r w:rsidRPr="00590391">
        <w:rPr>
          <w:b/>
          <w:sz w:val="24"/>
          <w:szCs w:val="24"/>
        </w:rPr>
        <w:t>Düzeltici/Önleyici Faaliyet İstek Formu</w:t>
      </w:r>
      <w:r w:rsidRPr="00590391">
        <w:rPr>
          <w:sz w:val="24"/>
          <w:szCs w:val="24"/>
        </w:rPr>
        <w:t>” hazırlanır. Diğer zamanlarda, Kalite El Kitabı, Organizasyon şeması, Görev Tanımları, Prosedür, Talimatlar, Formlar, Listeler vb</w:t>
      </w:r>
      <w:r w:rsidR="004A2332">
        <w:rPr>
          <w:sz w:val="24"/>
          <w:szCs w:val="24"/>
        </w:rPr>
        <w:t>.</w:t>
      </w:r>
      <w:r w:rsidRPr="00590391">
        <w:rPr>
          <w:sz w:val="24"/>
          <w:szCs w:val="24"/>
        </w:rPr>
        <w:t xml:space="preserve"> ortaya çıkan revizyon ihtiyaçları, ilgili birim tarafından değerlendirilir ve sonuçlandırılır.</w:t>
      </w:r>
    </w:p>
    <w:p w14:paraId="29820F3B" w14:textId="77777777" w:rsidR="008F2818" w:rsidRPr="00590391" w:rsidRDefault="008F2818" w:rsidP="004A2332">
      <w:pPr>
        <w:ind w:left="-142" w:right="-144" w:firstLine="568"/>
        <w:jc w:val="both"/>
        <w:rPr>
          <w:sz w:val="24"/>
          <w:szCs w:val="24"/>
        </w:rPr>
      </w:pPr>
      <w:r w:rsidRPr="00590391">
        <w:rPr>
          <w:sz w:val="24"/>
          <w:szCs w:val="24"/>
        </w:rPr>
        <w:t xml:space="preserve">Tüm İç kaynaklı dokümanların revizyon </w:t>
      </w:r>
      <w:r w:rsidR="00651C88">
        <w:rPr>
          <w:sz w:val="24"/>
          <w:szCs w:val="24"/>
        </w:rPr>
        <w:t>numarası</w:t>
      </w:r>
      <w:r w:rsidRPr="00590391">
        <w:rPr>
          <w:sz w:val="24"/>
          <w:szCs w:val="24"/>
        </w:rPr>
        <w:t xml:space="preserve"> </w:t>
      </w:r>
      <w:r w:rsidRPr="00590391">
        <w:rPr>
          <w:b/>
          <w:sz w:val="24"/>
          <w:szCs w:val="24"/>
        </w:rPr>
        <w:t>00</w:t>
      </w:r>
      <w:r w:rsidRPr="00590391">
        <w:rPr>
          <w:sz w:val="24"/>
          <w:szCs w:val="24"/>
        </w:rPr>
        <w:t xml:space="preserve"> ile başlatılır, değişiklik yapıldığında revizyon </w:t>
      </w:r>
      <w:r w:rsidR="00651C88">
        <w:rPr>
          <w:sz w:val="24"/>
          <w:szCs w:val="24"/>
        </w:rPr>
        <w:t>numarası</w:t>
      </w:r>
      <w:r w:rsidR="00651C88" w:rsidRPr="00590391">
        <w:rPr>
          <w:sz w:val="24"/>
          <w:szCs w:val="24"/>
        </w:rPr>
        <w:t xml:space="preserve"> </w:t>
      </w:r>
      <w:r w:rsidRPr="00590391">
        <w:rPr>
          <w:sz w:val="24"/>
          <w:szCs w:val="24"/>
        </w:rPr>
        <w:t>1 arttırılarak İç Kaynaklı Doküman Listesine kayıt edilir.</w:t>
      </w:r>
      <w:r w:rsidR="00CE5CCB">
        <w:rPr>
          <w:sz w:val="24"/>
          <w:szCs w:val="24"/>
        </w:rPr>
        <w:t xml:space="preserve"> </w:t>
      </w:r>
      <w:r w:rsidRPr="00590391">
        <w:rPr>
          <w:sz w:val="24"/>
          <w:szCs w:val="24"/>
        </w:rPr>
        <w:t>Değiştirilen</w:t>
      </w:r>
      <w:r w:rsidR="00651C88">
        <w:rPr>
          <w:sz w:val="24"/>
          <w:szCs w:val="24"/>
        </w:rPr>
        <w:t xml:space="preserve"> </w:t>
      </w:r>
      <w:r w:rsidRPr="00590391">
        <w:rPr>
          <w:sz w:val="24"/>
          <w:szCs w:val="24"/>
        </w:rPr>
        <w:t xml:space="preserve">prosedür ve talimatların tamamının çıktısı alınır ve orijinali </w:t>
      </w:r>
      <w:r w:rsidR="00B8677B" w:rsidRPr="00590391">
        <w:rPr>
          <w:sz w:val="24"/>
          <w:szCs w:val="24"/>
        </w:rPr>
        <w:t>dosyada muhafaza edilir</w:t>
      </w:r>
      <w:r w:rsidRPr="00590391">
        <w:rPr>
          <w:sz w:val="24"/>
          <w:szCs w:val="24"/>
        </w:rPr>
        <w:t>.</w:t>
      </w:r>
    </w:p>
    <w:p w14:paraId="7D8F2551" w14:textId="77777777" w:rsidR="008F2818" w:rsidRPr="00590391" w:rsidRDefault="008F2818" w:rsidP="004A2332">
      <w:pPr>
        <w:ind w:right="-144"/>
        <w:jc w:val="both"/>
        <w:rPr>
          <w:sz w:val="24"/>
          <w:szCs w:val="24"/>
        </w:rPr>
      </w:pPr>
    </w:p>
    <w:p w14:paraId="7797A14A" w14:textId="77777777" w:rsidR="008F2818" w:rsidRPr="00590391" w:rsidRDefault="00785243" w:rsidP="004A2332">
      <w:pPr>
        <w:ind w:left="-142" w:right="-144"/>
        <w:jc w:val="both"/>
        <w:rPr>
          <w:b/>
          <w:sz w:val="24"/>
          <w:szCs w:val="24"/>
        </w:rPr>
      </w:pPr>
      <w:r>
        <w:rPr>
          <w:b/>
          <w:sz w:val="24"/>
          <w:szCs w:val="24"/>
        </w:rPr>
        <w:t>4.3.</w:t>
      </w:r>
      <w:r w:rsidR="008F2818" w:rsidRPr="00590391">
        <w:rPr>
          <w:b/>
          <w:sz w:val="24"/>
          <w:szCs w:val="24"/>
        </w:rPr>
        <w:t xml:space="preserve"> DOKÜMAN KULLANIM SORUMLULUĞU</w:t>
      </w:r>
    </w:p>
    <w:p w14:paraId="0F13804F" w14:textId="54481567" w:rsidR="008F2818" w:rsidRDefault="008F2818" w:rsidP="00EF3F78">
      <w:pPr>
        <w:ind w:left="-142" w:right="-144" w:firstLine="568"/>
        <w:jc w:val="both"/>
        <w:rPr>
          <w:sz w:val="24"/>
          <w:szCs w:val="24"/>
        </w:rPr>
      </w:pPr>
      <w:r w:rsidRPr="00590391">
        <w:rPr>
          <w:sz w:val="24"/>
          <w:szCs w:val="24"/>
        </w:rPr>
        <w:t>Birim Sorumluları birim çalışanlarına KYS dokümantasyonunun amaç ve kullanım şartları için gerekli bilgilendirmeyi yapar. Tüm çalışanlar KYS dokümantasyonuna göre davranış gösterirler ve dokümantasyon ile uygulama arasında fa</w:t>
      </w:r>
      <w:r w:rsidR="00CE5CCB">
        <w:rPr>
          <w:sz w:val="24"/>
          <w:szCs w:val="24"/>
        </w:rPr>
        <w:t>r</w:t>
      </w:r>
      <w:r w:rsidRPr="00590391">
        <w:rPr>
          <w:sz w:val="24"/>
          <w:szCs w:val="24"/>
        </w:rPr>
        <w:t>klılıkları birim sorumlusuna ve/veya Yönetim Temsilcisine bildirirler.</w:t>
      </w:r>
    </w:p>
    <w:p w14:paraId="6C69F292" w14:textId="77777777" w:rsidR="0041547D" w:rsidRPr="00590391" w:rsidRDefault="0041547D" w:rsidP="00EF3F78">
      <w:pPr>
        <w:ind w:left="-142" w:right="-144" w:firstLine="568"/>
        <w:jc w:val="both"/>
        <w:rPr>
          <w:sz w:val="24"/>
          <w:szCs w:val="24"/>
        </w:rPr>
      </w:pPr>
    </w:p>
    <w:p w14:paraId="7A2E03E1" w14:textId="77777777" w:rsidR="008F2818" w:rsidRPr="00590391" w:rsidRDefault="008F2818" w:rsidP="00EF3F78">
      <w:pPr>
        <w:ind w:left="-142" w:right="-144" w:firstLine="568"/>
        <w:jc w:val="both"/>
        <w:rPr>
          <w:sz w:val="24"/>
          <w:szCs w:val="24"/>
        </w:rPr>
      </w:pPr>
    </w:p>
    <w:p w14:paraId="5257BCE2" w14:textId="77777777" w:rsidR="008F2818" w:rsidRPr="00590391" w:rsidRDefault="00785243" w:rsidP="004A2332">
      <w:pPr>
        <w:ind w:left="-142" w:right="-144"/>
        <w:jc w:val="both"/>
        <w:rPr>
          <w:sz w:val="24"/>
          <w:szCs w:val="24"/>
        </w:rPr>
      </w:pPr>
      <w:r>
        <w:rPr>
          <w:b/>
          <w:sz w:val="24"/>
          <w:szCs w:val="24"/>
        </w:rPr>
        <w:t>5</w:t>
      </w:r>
      <w:r w:rsidR="008F2818" w:rsidRPr="00590391">
        <w:rPr>
          <w:b/>
          <w:sz w:val="24"/>
          <w:szCs w:val="24"/>
        </w:rPr>
        <w:t>.REFERANSLAR</w:t>
      </w:r>
      <w:r w:rsidR="008F2818" w:rsidRPr="00590391">
        <w:rPr>
          <w:sz w:val="24"/>
          <w:szCs w:val="24"/>
        </w:rPr>
        <w:t xml:space="preserve"> </w:t>
      </w:r>
    </w:p>
    <w:p w14:paraId="0AF6048B" w14:textId="77777777" w:rsidR="008F2818" w:rsidRPr="00590391" w:rsidRDefault="008F2818" w:rsidP="00EF3F78">
      <w:pPr>
        <w:numPr>
          <w:ilvl w:val="0"/>
          <w:numId w:val="5"/>
        </w:numPr>
        <w:ind w:left="-142" w:right="-144" w:firstLine="568"/>
        <w:jc w:val="both"/>
        <w:rPr>
          <w:sz w:val="24"/>
          <w:szCs w:val="24"/>
        </w:rPr>
      </w:pPr>
      <w:r w:rsidRPr="00590391">
        <w:rPr>
          <w:sz w:val="24"/>
          <w:szCs w:val="24"/>
        </w:rPr>
        <w:t>TS EN ISO 9001:2015 Standartları</w:t>
      </w:r>
    </w:p>
    <w:p w14:paraId="1B190531" w14:textId="77777777" w:rsidR="008F2818" w:rsidRPr="00590391" w:rsidRDefault="008F2818" w:rsidP="00EF3F78">
      <w:pPr>
        <w:numPr>
          <w:ilvl w:val="0"/>
          <w:numId w:val="5"/>
        </w:numPr>
        <w:autoSpaceDE w:val="0"/>
        <w:autoSpaceDN w:val="0"/>
        <w:adjustRightInd w:val="0"/>
        <w:ind w:left="-142" w:right="-144" w:firstLine="568"/>
        <w:jc w:val="both"/>
        <w:rPr>
          <w:sz w:val="24"/>
          <w:szCs w:val="24"/>
        </w:rPr>
      </w:pPr>
      <w:r w:rsidRPr="00590391">
        <w:rPr>
          <w:sz w:val="24"/>
          <w:szCs w:val="24"/>
        </w:rPr>
        <w:t xml:space="preserve">Kayıtların Kontrolü Prosedürü </w:t>
      </w:r>
    </w:p>
    <w:p w14:paraId="27298029" w14:textId="77777777" w:rsidR="00C031F1" w:rsidRDefault="008F2818" w:rsidP="00C031F1">
      <w:pPr>
        <w:numPr>
          <w:ilvl w:val="0"/>
          <w:numId w:val="5"/>
        </w:numPr>
        <w:autoSpaceDE w:val="0"/>
        <w:autoSpaceDN w:val="0"/>
        <w:adjustRightInd w:val="0"/>
        <w:ind w:left="-142" w:right="-144" w:firstLine="568"/>
        <w:jc w:val="both"/>
        <w:rPr>
          <w:sz w:val="24"/>
          <w:szCs w:val="24"/>
        </w:rPr>
      </w:pPr>
      <w:r w:rsidRPr="00590391">
        <w:rPr>
          <w:sz w:val="24"/>
          <w:szCs w:val="24"/>
        </w:rPr>
        <w:t xml:space="preserve">Yönetimin Gözden Geçirmesi Prosedürü </w:t>
      </w:r>
    </w:p>
    <w:p w14:paraId="43ACC107" w14:textId="20D504E5" w:rsidR="0041547D" w:rsidRPr="00C031F1" w:rsidRDefault="008F2818" w:rsidP="00C031F1">
      <w:pPr>
        <w:numPr>
          <w:ilvl w:val="0"/>
          <w:numId w:val="5"/>
        </w:numPr>
        <w:autoSpaceDE w:val="0"/>
        <w:autoSpaceDN w:val="0"/>
        <w:adjustRightInd w:val="0"/>
        <w:ind w:left="-142" w:right="-144" w:firstLine="568"/>
        <w:jc w:val="both"/>
        <w:rPr>
          <w:sz w:val="24"/>
          <w:szCs w:val="24"/>
        </w:rPr>
      </w:pPr>
      <w:r w:rsidRPr="00C031F1">
        <w:rPr>
          <w:sz w:val="24"/>
          <w:szCs w:val="24"/>
        </w:rPr>
        <w:t xml:space="preserve">Düzeltici Faaliyet Prosedürü </w:t>
      </w:r>
    </w:p>
    <w:p w14:paraId="11E83C05" w14:textId="6C9EF8A9" w:rsidR="00CD30B3" w:rsidRDefault="008F2818" w:rsidP="0041547D">
      <w:pPr>
        <w:numPr>
          <w:ilvl w:val="0"/>
          <w:numId w:val="5"/>
        </w:numPr>
        <w:autoSpaceDE w:val="0"/>
        <w:autoSpaceDN w:val="0"/>
        <w:adjustRightInd w:val="0"/>
        <w:ind w:left="-142" w:right="-144" w:firstLine="568"/>
        <w:jc w:val="both"/>
        <w:rPr>
          <w:sz w:val="24"/>
          <w:szCs w:val="24"/>
        </w:rPr>
      </w:pPr>
      <w:r w:rsidRPr="0041547D">
        <w:rPr>
          <w:rFonts w:eastAsia="TimesNewRoman"/>
          <w:sz w:val="24"/>
          <w:szCs w:val="24"/>
        </w:rPr>
        <w:t>İ</w:t>
      </w:r>
      <w:r w:rsidRPr="0041547D">
        <w:rPr>
          <w:sz w:val="24"/>
          <w:szCs w:val="24"/>
        </w:rPr>
        <w:t xml:space="preserve">ç Tetkik Prosedürü </w:t>
      </w:r>
    </w:p>
    <w:p w14:paraId="29AF0C52" w14:textId="7E267CDB" w:rsidR="0041547D" w:rsidRDefault="0041547D" w:rsidP="0041547D">
      <w:pPr>
        <w:autoSpaceDE w:val="0"/>
        <w:autoSpaceDN w:val="0"/>
        <w:adjustRightInd w:val="0"/>
        <w:ind w:left="426" w:right="-144"/>
        <w:jc w:val="both"/>
        <w:rPr>
          <w:sz w:val="24"/>
          <w:szCs w:val="24"/>
        </w:rPr>
      </w:pPr>
    </w:p>
    <w:p w14:paraId="2590E734" w14:textId="77777777" w:rsidR="00C031F1" w:rsidRPr="0041547D" w:rsidRDefault="00C031F1" w:rsidP="0041547D">
      <w:pPr>
        <w:autoSpaceDE w:val="0"/>
        <w:autoSpaceDN w:val="0"/>
        <w:adjustRightInd w:val="0"/>
        <w:ind w:left="426" w:right="-144"/>
        <w:jc w:val="both"/>
        <w:rPr>
          <w:sz w:val="24"/>
          <w:szCs w:val="24"/>
        </w:rPr>
      </w:pPr>
    </w:p>
    <w:p w14:paraId="15534690" w14:textId="77777777" w:rsidR="00803BFD" w:rsidRPr="00590391" w:rsidRDefault="00A13A4D" w:rsidP="00F13E71">
      <w:pPr>
        <w:tabs>
          <w:tab w:val="left" w:pos="210"/>
          <w:tab w:val="num" w:pos="1260"/>
        </w:tabs>
        <w:ind w:left="-142" w:right="-144" w:hanging="284"/>
        <w:jc w:val="both"/>
        <w:rPr>
          <w:b/>
          <w:sz w:val="24"/>
          <w:szCs w:val="24"/>
        </w:rPr>
      </w:pPr>
      <w:r w:rsidRPr="00590391">
        <w:rPr>
          <w:b/>
          <w:sz w:val="24"/>
          <w:szCs w:val="24"/>
        </w:rPr>
        <w:lastRenderedPageBreak/>
        <w:t xml:space="preserve">     </w:t>
      </w:r>
      <w:r w:rsidR="00785243">
        <w:rPr>
          <w:b/>
          <w:sz w:val="24"/>
          <w:szCs w:val="24"/>
        </w:rPr>
        <w:t>6</w:t>
      </w:r>
      <w:r w:rsidRPr="00590391">
        <w:rPr>
          <w:b/>
          <w:sz w:val="24"/>
          <w:szCs w:val="24"/>
        </w:rPr>
        <w:t xml:space="preserve">. </w:t>
      </w:r>
      <w:r w:rsidR="00803BFD" w:rsidRPr="00590391">
        <w:rPr>
          <w:b/>
          <w:sz w:val="24"/>
          <w:szCs w:val="24"/>
        </w:rPr>
        <w:t>İLGİLİ DOKÜMANLAR</w:t>
      </w:r>
      <w:r w:rsidR="00E14410" w:rsidRPr="00590391">
        <w:rPr>
          <w:sz w:val="24"/>
          <w:szCs w:val="24"/>
        </w:rPr>
        <w:t xml:space="preserve"> </w:t>
      </w:r>
    </w:p>
    <w:p w14:paraId="36C6C560" w14:textId="77777777" w:rsidR="00803BFD" w:rsidRPr="00590391" w:rsidRDefault="00803BFD" w:rsidP="00EF3F78">
      <w:pPr>
        <w:tabs>
          <w:tab w:val="left" w:pos="426"/>
          <w:tab w:val="left" w:pos="540"/>
        </w:tabs>
        <w:ind w:left="-142" w:right="-144" w:firstLine="568"/>
        <w:jc w:val="both"/>
        <w:rPr>
          <w:sz w:val="24"/>
          <w:szCs w:val="24"/>
        </w:rPr>
      </w:pPr>
      <w:r w:rsidRPr="00590391">
        <w:rPr>
          <w:sz w:val="24"/>
          <w:szCs w:val="24"/>
        </w:rPr>
        <w:t>Kayıtların Kontrolü Prosedürü</w:t>
      </w:r>
    </w:p>
    <w:p w14:paraId="028EBD29" w14:textId="77777777" w:rsidR="0093246C" w:rsidRDefault="00E14410" w:rsidP="00F13E71">
      <w:pPr>
        <w:tabs>
          <w:tab w:val="left" w:pos="426"/>
          <w:tab w:val="left" w:pos="540"/>
        </w:tabs>
        <w:ind w:left="-142" w:right="-144" w:firstLine="568"/>
        <w:jc w:val="both"/>
        <w:rPr>
          <w:sz w:val="24"/>
          <w:szCs w:val="24"/>
        </w:rPr>
      </w:pPr>
      <w:r w:rsidRPr="00590391">
        <w:rPr>
          <w:sz w:val="24"/>
          <w:szCs w:val="24"/>
        </w:rPr>
        <w:t>Güncel Dokümanlar Listesi</w:t>
      </w:r>
    </w:p>
    <w:p w14:paraId="38FB73BC" w14:textId="77777777" w:rsidR="00F13E71" w:rsidRPr="00590391" w:rsidRDefault="00F13E71" w:rsidP="00EF3F78">
      <w:pPr>
        <w:tabs>
          <w:tab w:val="left" w:pos="426"/>
          <w:tab w:val="left" w:pos="540"/>
        </w:tabs>
        <w:ind w:left="-142" w:right="-144" w:firstLine="568"/>
        <w:jc w:val="both"/>
        <w:rPr>
          <w:sz w:val="24"/>
          <w:szCs w:val="24"/>
        </w:rPr>
      </w:pPr>
    </w:p>
    <w:p w14:paraId="2193C2BA" w14:textId="77777777" w:rsidR="00803BFD" w:rsidRPr="00590391" w:rsidRDefault="00803BFD" w:rsidP="00F13E71">
      <w:pPr>
        <w:numPr>
          <w:ilvl w:val="0"/>
          <w:numId w:val="9"/>
        </w:numPr>
        <w:tabs>
          <w:tab w:val="left" w:pos="142"/>
        </w:tabs>
        <w:ind w:right="-144" w:hanging="1070"/>
        <w:jc w:val="both"/>
        <w:rPr>
          <w:b/>
          <w:sz w:val="24"/>
          <w:szCs w:val="24"/>
        </w:rPr>
      </w:pPr>
      <w:r w:rsidRPr="00590391">
        <w:rPr>
          <w:b/>
          <w:sz w:val="24"/>
          <w:szCs w:val="24"/>
        </w:rPr>
        <w:t xml:space="preserve">SORUMLULAR </w:t>
      </w:r>
    </w:p>
    <w:p w14:paraId="3CA2125E" w14:textId="77777777" w:rsidR="00803BFD" w:rsidRDefault="00803BFD" w:rsidP="00EF3F78">
      <w:pPr>
        <w:tabs>
          <w:tab w:val="left" w:pos="426"/>
          <w:tab w:val="num" w:pos="1065"/>
        </w:tabs>
        <w:ind w:left="-142" w:right="-144" w:firstLine="568"/>
        <w:jc w:val="both"/>
        <w:rPr>
          <w:sz w:val="24"/>
          <w:szCs w:val="24"/>
        </w:rPr>
      </w:pPr>
      <w:r w:rsidRPr="00590391">
        <w:rPr>
          <w:sz w:val="24"/>
          <w:szCs w:val="24"/>
        </w:rPr>
        <w:t xml:space="preserve">Bu prosedürün hazırlanmasından </w:t>
      </w:r>
      <w:r w:rsidR="00320B8D" w:rsidRPr="00590391">
        <w:rPr>
          <w:sz w:val="24"/>
          <w:szCs w:val="24"/>
        </w:rPr>
        <w:t>Yönetim Sistemleri Sorumlusu</w:t>
      </w:r>
      <w:r w:rsidR="00D2305E" w:rsidRPr="00590391">
        <w:rPr>
          <w:sz w:val="24"/>
          <w:szCs w:val="24"/>
        </w:rPr>
        <w:t xml:space="preserve"> </w:t>
      </w:r>
      <w:r w:rsidRPr="00590391">
        <w:rPr>
          <w:sz w:val="24"/>
          <w:szCs w:val="24"/>
        </w:rPr>
        <w:t>uygulamasından prosedürde kendisine sorumluluk verilen birimler sorumludur.</w:t>
      </w:r>
    </w:p>
    <w:p w14:paraId="30A76DDA" w14:textId="77777777" w:rsidR="00F13E71" w:rsidRPr="00590391" w:rsidRDefault="00F13E71" w:rsidP="00EF3F78">
      <w:pPr>
        <w:tabs>
          <w:tab w:val="left" w:pos="426"/>
          <w:tab w:val="num" w:pos="1065"/>
        </w:tabs>
        <w:ind w:left="-142" w:right="-144" w:firstLine="568"/>
        <w:jc w:val="both"/>
        <w:rPr>
          <w:sz w:val="24"/>
          <w:szCs w:val="24"/>
        </w:rPr>
      </w:pPr>
    </w:p>
    <w:p w14:paraId="222E0589" w14:textId="77777777" w:rsidR="00803BFD" w:rsidRPr="00590391" w:rsidRDefault="00785243" w:rsidP="00F13E71">
      <w:pPr>
        <w:tabs>
          <w:tab w:val="left" w:pos="-142"/>
        </w:tabs>
        <w:ind w:left="-142" w:right="-144"/>
        <w:jc w:val="both"/>
        <w:rPr>
          <w:b/>
          <w:sz w:val="24"/>
          <w:szCs w:val="24"/>
        </w:rPr>
      </w:pPr>
      <w:r>
        <w:rPr>
          <w:b/>
          <w:sz w:val="24"/>
          <w:szCs w:val="24"/>
        </w:rPr>
        <w:t>8</w:t>
      </w:r>
      <w:r w:rsidR="00A13A4D" w:rsidRPr="00590391">
        <w:rPr>
          <w:b/>
          <w:sz w:val="24"/>
          <w:szCs w:val="24"/>
        </w:rPr>
        <w:t>.</w:t>
      </w:r>
      <w:r w:rsidR="00803BFD" w:rsidRPr="00590391">
        <w:rPr>
          <w:b/>
          <w:sz w:val="24"/>
          <w:szCs w:val="24"/>
        </w:rPr>
        <w:t xml:space="preserve">UYGULAMA </w:t>
      </w:r>
    </w:p>
    <w:p w14:paraId="5A971B3B" w14:textId="77777777" w:rsidR="00354256" w:rsidRPr="00590391" w:rsidRDefault="00F13E71" w:rsidP="00EF3F78">
      <w:pPr>
        <w:tabs>
          <w:tab w:val="left" w:pos="426"/>
        </w:tabs>
        <w:ind w:left="-142" w:right="-144" w:firstLine="568"/>
        <w:jc w:val="both"/>
        <w:rPr>
          <w:sz w:val="24"/>
          <w:szCs w:val="24"/>
        </w:rPr>
      </w:pPr>
      <w:r>
        <w:rPr>
          <w:sz w:val="24"/>
          <w:szCs w:val="24"/>
        </w:rPr>
        <w:t xml:space="preserve">Kalite </w:t>
      </w:r>
      <w:r w:rsidR="00354256" w:rsidRPr="00590391">
        <w:rPr>
          <w:sz w:val="24"/>
          <w:szCs w:val="24"/>
        </w:rPr>
        <w:t>Y</w:t>
      </w:r>
      <w:r>
        <w:rPr>
          <w:sz w:val="24"/>
          <w:szCs w:val="24"/>
        </w:rPr>
        <w:t xml:space="preserve">önetim </w:t>
      </w:r>
      <w:r w:rsidR="00354256" w:rsidRPr="00590391">
        <w:rPr>
          <w:sz w:val="24"/>
          <w:szCs w:val="24"/>
        </w:rPr>
        <w:t>S</w:t>
      </w:r>
      <w:r>
        <w:rPr>
          <w:sz w:val="24"/>
          <w:szCs w:val="24"/>
        </w:rPr>
        <w:t>istemi</w:t>
      </w:r>
      <w:r w:rsidR="00354256" w:rsidRPr="00590391">
        <w:rPr>
          <w:sz w:val="24"/>
          <w:szCs w:val="24"/>
        </w:rPr>
        <w:t xml:space="preserve"> dokümanları ilgili birim sorumluları tarafından hazırlanır. Yayımlanmadan önce yeterlilikleri açısından yetkili personel tarafından değerlendirildikten sonra üst yönetim tarafından onaylanarak dağıtımları yapılır.</w:t>
      </w:r>
      <w:r w:rsidR="001B357B" w:rsidRPr="00590391">
        <w:rPr>
          <w:sz w:val="24"/>
          <w:szCs w:val="24"/>
        </w:rPr>
        <w:t xml:space="preserve"> </w:t>
      </w:r>
      <w:r w:rsidR="00354256" w:rsidRPr="00590391">
        <w:rPr>
          <w:sz w:val="24"/>
          <w:szCs w:val="24"/>
        </w:rPr>
        <w:t>Doküman hazırlama, kontrol ve onayları ilgili maddelerde tek tek açıklanmıştır.</w:t>
      </w:r>
    </w:p>
    <w:p w14:paraId="71FC84B1" w14:textId="77777777" w:rsidR="00803BFD" w:rsidRDefault="00F13E71" w:rsidP="004E4EC8">
      <w:pPr>
        <w:tabs>
          <w:tab w:val="left" w:pos="426"/>
        </w:tabs>
        <w:ind w:left="-142" w:right="-144" w:firstLine="568"/>
        <w:jc w:val="both"/>
        <w:rPr>
          <w:sz w:val="24"/>
          <w:szCs w:val="24"/>
        </w:rPr>
      </w:pPr>
      <w:r>
        <w:rPr>
          <w:sz w:val="24"/>
          <w:szCs w:val="24"/>
        </w:rPr>
        <w:t xml:space="preserve">Kalite </w:t>
      </w:r>
      <w:r w:rsidRPr="00590391">
        <w:rPr>
          <w:sz w:val="24"/>
          <w:szCs w:val="24"/>
        </w:rPr>
        <w:t>Y</w:t>
      </w:r>
      <w:r>
        <w:rPr>
          <w:sz w:val="24"/>
          <w:szCs w:val="24"/>
        </w:rPr>
        <w:t xml:space="preserve">önetim </w:t>
      </w:r>
      <w:r w:rsidRPr="00590391">
        <w:rPr>
          <w:sz w:val="24"/>
          <w:szCs w:val="24"/>
        </w:rPr>
        <w:t>S</w:t>
      </w:r>
      <w:r>
        <w:rPr>
          <w:sz w:val="24"/>
          <w:szCs w:val="24"/>
        </w:rPr>
        <w:t>istemi</w:t>
      </w:r>
      <w:r w:rsidR="00354256" w:rsidRPr="00590391">
        <w:rPr>
          <w:sz w:val="24"/>
          <w:szCs w:val="24"/>
        </w:rPr>
        <w:t xml:space="preserve"> dokümanlarının hazırlanmasında; iç ve dış gereklilikler, ilgili ulusal ve uluslararası standartlar ile yasal mevzuat, yönetmelikler ve referans alınan uluslararası yönetim standartları dikkate alınarak oluşturulur. </w:t>
      </w:r>
    </w:p>
    <w:p w14:paraId="7F7B6778" w14:textId="77777777" w:rsidR="0075645D" w:rsidRPr="00590391" w:rsidRDefault="0075645D" w:rsidP="004E4EC8">
      <w:pPr>
        <w:tabs>
          <w:tab w:val="left" w:pos="426"/>
        </w:tabs>
        <w:ind w:left="-142" w:right="-144" w:firstLine="568"/>
        <w:jc w:val="both"/>
        <w:rPr>
          <w:sz w:val="24"/>
          <w:szCs w:val="24"/>
        </w:rPr>
      </w:pPr>
    </w:p>
    <w:p w14:paraId="3C3D5976" w14:textId="77777777" w:rsidR="00803BFD" w:rsidRPr="00590391" w:rsidRDefault="00803BFD" w:rsidP="0075645D">
      <w:pPr>
        <w:numPr>
          <w:ilvl w:val="0"/>
          <w:numId w:val="10"/>
        </w:numPr>
        <w:tabs>
          <w:tab w:val="left" w:pos="142"/>
        </w:tabs>
        <w:ind w:right="-144" w:hanging="1070"/>
        <w:jc w:val="both"/>
        <w:rPr>
          <w:sz w:val="24"/>
          <w:szCs w:val="24"/>
        </w:rPr>
      </w:pPr>
      <w:r w:rsidRPr="00590391">
        <w:rPr>
          <w:b/>
          <w:sz w:val="24"/>
          <w:szCs w:val="24"/>
        </w:rPr>
        <w:t>DIŞ KAYNAKLI DOKÜMANLAR</w:t>
      </w:r>
    </w:p>
    <w:p w14:paraId="189DC8E1" w14:textId="77777777" w:rsidR="00163629" w:rsidRDefault="00823214" w:rsidP="00EF3F78">
      <w:pPr>
        <w:tabs>
          <w:tab w:val="left" w:pos="426"/>
        </w:tabs>
        <w:ind w:left="-142" w:right="-144" w:firstLine="568"/>
        <w:jc w:val="both"/>
        <w:rPr>
          <w:sz w:val="24"/>
          <w:szCs w:val="24"/>
        </w:rPr>
      </w:pPr>
      <w:r w:rsidRPr="00590391">
        <w:rPr>
          <w:sz w:val="24"/>
          <w:szCs w:val="24"/>
        </w:rPr>
        <w:t>Kurumumuz</w:t>
      </w:r>
      <w:r w:rsidR="00803BFD" w:rsidRPr="00590391">
        <w:rPr>
          <w:sz w:val="24"/>
          <w:szCs w:val="24"/>
        </w:rPr>
        <w:t xml:space="preserve"> bünyesinde kullanılması söz konusu olan standartlar, faaliyetlerimizle ilgili olabilecek kanunlar, yönetmelikler, mevzuatlar </w:t>
      </w:r>
      <w:r w:rsidR="00320B8D" w:rsidRPr="00590391">
        <w:rPr>
          <w:sz w:val="24"/>
          <w:szCs w:val="24"/>
        </w:rPr>
        <w:t>Yönetim Sistemleri Sorumlusu</w:t>
      </w:r>
      <w:r w:rsidR="00840E02" w:rsidRPr="00590391">
        <w:rPr>
          <w:sz w:val="24"/>
          <w:szCs w:val="24"/>
        </w:rPr>
        <w:t xml:space="preserve"> </w:t>
      </w:r>
      <w:r w:rsidR="00803BFD" w:rsidRPr="00590391">
        <w:rPr>
          <w:sz w:val="24"/>
          <w:szCs w:val="24"/>
        </w:rPr>
        <w:t xml:space="preserve">tarafından belirlenir. Belirlenen tüm dış kaynaklı dokümanlar </w:t>
      </w:r>
      <w:r w:rsidR="00320B8D" w:rsidRPr="00590391">
        <w:rPr>
          <w:sz w:val="24"/>
          <w:szCs w:val="24"/>
        </w:rPr>
        <w:t>Yönetim Sistemleri Sorumlusu</w:t>
      </w:r>
      <w:r w:rsidR="00840E02" w:rsidRPr="00590391">
        <w:rPr>
          <w:sz w:val="24"/>
          <w:szCs w:val="24"/>
        </w:rPr>
        <w:t xml:space="preserve"> </w:t>
      </w:r>
      <w:r w:rsidR="00803BFD" w:rsidRPr="00590391">
        <w:rPr>
          <w:sz w:val="24"/>
          <w:szCs w:val="24"/>
        </w:rPr>
        <w:t>tarafından ilgili kuruluşla</w:t>
      </w:r>
      <w:r w:rsidRPr="00590391">
        <w:rPr>
          <w:sz w:val="24"/>
          <w:szCs w:val="24"/>
        </w:rPr>
        <w:t xml:space="preserve">rın web sitelerinden ulaşılır. </w:t>
      </w:r>
      <w:r w:rsidR="00803BFD" w:rsidRPr="00590391">
        <w:rPr>
          <w:sz w:val="24"/>
          <w:szCs w:val="24"/>
        </w:rPr>
        <w:t xml:space="preserve">Dış kaynaklı dokümanların dağıtılması söz konusu ise dağıtım işlemi </w:t>
      </w:r>
      <w:r w:rsidR="00320B8D" w:rsidRPr="00590391">
        <w:rPr>
          <w:sz w:val="24"/>
          <w:szCs w:val="24"/>
        </w:rPr>
        <w:t>Yönetim Sistemleri Sorumlusu</w:t>
      </w:r>
      <w:r w:rsidR="009C7237" w:rsidRPr="00590391">
        <w:rPr>
          <w:sz w:val="24"/>
          <w:szCs w:val="24"/>
        </w:rPr>
        <w:t xml:space="preserve"> </w:t>
      </w:r>
      <w:r w:rsidR="00803BFD" w:rsidRPr="00590391">
        <w:rPr>
          <w:sz w:val="24"/>
          <w:szCs w:val="24"/>
        </w:rPr>
        <w:t>tarafından sistem dokümanlarımızın dağıtımı gibi kon</w:t>
      </w:r>
      <w:smartTag w:uri="urn:schemas-microsoft-com:office:smarttags" w:element="PersonName">
        <w:r w:rsidR="00803BFD" w:rsidRPr="00590391">
          <w:rPr>
            <w:sz w:val="24"/>
            <w:szCs w:val="24"/>
          </w:rPr>
          <w:t>tr</w:t>
        </w:r>
      </w:smartTag>
      <w:r w:rsidR="00803BFD" w:rsidRPr="00590391">
        <w:rPr>
          <w:sz w:val="24"/>
          <w:szCs w:val="24"/>
        </w:rPr>
        <w:t>ollü bir şekilde yapılır.</w:t>
      </w:r>
    </w:p>
    <w:p w14:paraId="78301E60" w14:textId="77777777" w:rsidR="0075645D" w:rsidRPr="00590391" w:rsidRDefault="0075645D" w:rsidP="00EF3F78">
      <w:pPr>
        <w:tabs>
          <w:tab w:val="left" w:pos="426"/>
        </w:tabs>
        <w:ind w:left="-142" w:right="-144" w:firstLine="568"/>
        <w:jc w:val="both"/>
        <w:rPr>
          <w:sz w:val="24"/>
          <w:szCs w:val="24"/>
        </w:rPr>
      </w:pPr>
    </w:p>
    <w:p w14:paraId="690A4361" w14:textId="77777777" w:rsidR="00803BFD" w:rsidRPr="00590391" w:rsidRDefault="00397EA5" w:rsidP="0075645D">
      <w:pPr>
        <w:tabs>
          <w:tab w:val="left" w:pos="426"/>
        </w:tabs>
        <w:ind w:left="-142" w:right="-144"/>
        <w:jc w:val="both"/>
        <w:rPr>
          <w:sz w:val="24"/>
          <w:szCs w:val="24"/>
        </w:rPr>
      </w:pPr>
      <w:r>
        <w:rPr>
          <w:b/>
          <w:sz w:val="24"/>
          <w:szCs w:val="24"/>
        </w:rPr>
        <w:t xml:space="preserve">10. </w:t>
      </w:r>
      <w:r w:rsidR="00803BFD" w:rsidRPr="00590391">
        <w:rPr>
          <w:b/>
          <w:sz w:val="24"/>
          <w:szCs w:val="24"/>
        </w:rPr>
        <w:t xml:space="preserve">DOKÜMAN DAĞITIMI VE </w:t>
      </w:r>
      <w:r w:rsidR="00832AAE" w:rsidRPr="00590391">
        <w:rPr>
          <w:b/>
          <w:sz w:val="24"/>
          <w:szCs w:val="24"/>
        </w:rPr>
        <w:t>GÜNCELLİĞİNİN TAKİBİ</w:t>
      </w:r>
      <w:r w:rsidR="00803BFD" w:rsidRPr="00590391">
        <w:rPr>
          <w:b/>
          <w:sz w:val="24"/>
          <w:szCs w:val="24"/>
        </w:rPr>
        <w:t xml:space="preserve"> </w:t>
      </w:r>
    </w:p>
    <w:p w14:paraId="49C7DFD7" w14:textId="77777777" w:rsidR="00B86291" w:rsidRPr="00590391" w:rsidRDefault="00803BFD" w:rsidP="00EF3F78">
      <w:pPr>
        <w:tabs>
          <w:tab w:val="left" w:pos="426"/>
        </w:tabs>
        <w:ind w:left="-142" w:right="-144" w:firstLine="568"/>
        <w:jc w:val="both"/>
        <w:rPr>
          <w:sz w:val="24"/>
          <w:szCs w:val="24"/>
        </w:rPr>
      </w:pPr>
      <w:r w:rsidRPr="00590391">
        <w:rPr>
          <w:sz w:val="24"/>
          <w:szCs w:val="24"/>
        </w:rPr>
        <w:t xml:space="preserve">Onaylanan dokümanlar </w:t>
      </w:r>
      <w:r w:rsidR="00320B8D" w:rsidRPr="00590391">
        <w:rPr>
          <w:sz w:val="24"/>
          <w:szCs w:val="24"/>
        </w:rPr>
        <w:t>Yönetim Sistemleri Sorumlusu</w:t>
      </w:r>
      <w:r w:rsidR="00D2305E" w:rsidRPr="00590391">
        <w:rPr>
          <w:sz w:val="24"/>
          <w:szCs w:val="24"/>
        </w:rPr>
        <w:t xml:space="preserve"> </w:t>
      </w:r>
      <w:r w:rsidRPr="00590391">
        <w:rPr>
          <w:sz w:val="24"/>
          <w:szCs w:val="24"/>
        </w:rPr>
        <w:t>tarafından Güncel Doküman</w:t>
      </w:r>
      <w:r w:rsidR="00EC1F81" w:rsidRPr="00590391">
        <w:rPr>
          <w:sz w:val="24"/>
          <w:szCs w:val="24"/>
        </w:rPr>
        <w:t xml:space="preserve">lar </w:t>
      </w:r>
      <w:r w:rsidRPr="00590391">
        <w:rPr>
          <w:sz w:val="24"/>
          <w:szCs w:val="24"/>
        </w:rPr>
        <w:t xml:space="preserve">Listesine kaydedilerek revizyon durumları izlenir. Dokümanlardaki değişiklikler paralelinde </w:t>
      </w:r>
      <w:r w:rsidR="000137BE" w:rsidRPr="00590391">
        <w:rPr>
          <w:sz w:val="24"/>
          <w:szCs w:val="24"/>
        </w:rPr>
        <w:t>G</w:t>
      </w:r>
      <w:r w:rsidRPr="00590391">
        <w:rPr>
          <w:sz w:val="24"/>
          <w:szCs w:val="24"/>
        </w:rPr>
        <w:t xml:space="preserve">üncel </w:t>
      </w:r>
      <w:r w:rsidR="000137BE" w:rsidRPr="00590391">
        <w:rPr>
          <w:sz w:val="24"/>
          <w:szCs w:val="24"/>
        </w:rPr>
        <w:t>D</w:t>
      </w:r>
      <w:r w:rsidRPr="00590391">
        <w:rPr>
          <w:sz w:val="24"/>
          <w:szCs w:val="24"/>
        </w:rPr>
        <w:t>oküman</w:t>
      </w:r>
      <w:r w:rsidR="000137BE" w:rsidRPr="00590391">
        <w:rPr>
          <w:sz w:val="24"/>
          <w:szCs w:val="24"/>
        </w:rPr>
        <w:t>lar L</w:t>
      </w:r>
      <w:r w:rsidRPr="00590391">
        <w:rPr>
          <w:sz w:val="24"/>
          <w:szCs w:val="24"/>
        </w:rPr>
        <w:t xml:space="preserve">istesinde değişiklik yapılarak listenin güncelliği sağlanır. </w:t>
      </w:r>
    </w:p>
    <w:p w14:paraId="13E321C3" w14:textId="77777777" w:rsidR="00803BFD" w:rsidRPr="00590391" w:rsidRDefault="00803BFD" w:rsidP="00EF3F78">
      <w:pPr>
        <w:tabs>
          <w:tab w:val="left" w:pos="426"/>
        </w:tabs>
        <w:ind w:left="-142" w:right="-144" w:firstLine="568"/>
        <w:jc w:val="both"/>
        <w:rPr>
          <w:sz w:val="24"/>
          <w:szCs w:val="24"/>
        </w:rPr>
      </w:pPr>
      <w:r w:rsidRPr="00590391">
        <w:rPr>
          <w:sz w:val="24"/>
          <w:szCs w:val="24"/>
        </w:rPr>
        <w:t xml:space="preserve">Dokümanların orijinalleri </w:t>
      </w:r>
      <w:r w:rsidR="00320B8D" w:rsidRPr="00590391">
        <w:rPr>
          <w:sz w:val="24"/>
          <w:szCs w:val="24"/>
        </w:rPr>
        <w:t>Yönetim Sistemleri Sorumlusu</w:t>
      </w:r>
      <w:r w:rsidR="000137BE" w:rsidRPr="00590391">
        <w:rPr>
          <w:sz w:val="24"/>
          <w:szCs w:val="24"/>
        </w:rPr>
        <w:t xml:space="preserve"> </w:t>
      </w:r>
      <w:r w:rsidRPr="00590391">
        <w:rPr>
          <w:sz w:val="24"/>
          <w:szCs w:val="24"/>
        </w:rPr>
        <w:t>tarafından muhafaza edilir.</w:t>
      </w:r>
    </w:p>
    <w:p w14:paraId="0B92E37A" w14:textId="77777777" w:rsidR="00CC6494" w:rsidRPr="00590391" w:rsidRDefault="00CC6494" w:rsidP="00EF3F78">
      <w:pPr>
        <w:tabs>
          <w:tab w:val="left" w:pos="426"/>
        </w:tabs>
        <w:ind w:left="-142" w:right="-144" w:firstLine="568"/>
        <w:jc w:val="both"/>
        <w:rPr>
          <w:sz w:val="24"/>
          <w:szCs w:val="24"/>
        </w:rPr>
      </w:pPr>
      <w:r w:rsidRPr="00590391">
        <w:rPr>
          <w:sz w:val="24"/>
          <w:szCs w:val="24"/>
        </w:rPr>
        <w:t>Dokümanlar Yönetim Sistemleri Sorumlusu tarafından kullanıcılara sanal ortamda PDF formatında</w:t>
      </w:r>
      <w:r w:rsidR="00AB65C1" w:rsidRPr="00590391">
        <w:rPr>
          <w:sz w:val="24"/>
          <w:szCs w:val="24"/>
        </w:rPr>
        <w:t xml:space="preserve"> elektro</w:t>
      </w:r>
      <w:r w:rsidR="00CC140E" w:rsidRPr="00590391">
        <w:rPr>
          <w:sz w:val="24"/>
          <w:szCs w:val="24"/>
        </w:rPr>
        <w:t>n</w:t>
      </w:r>
      <w:r w:rsidR="00AB65C1" w:rsidRPr="00590391">
        <w:rPr>
          <w:sz w:val="24"/>
          <w:szCs w:val="24"/>
        </w:rPr>
        <w:t>i</w:t>
      </w:r>
      <w:r w:rsidR="002561D7" w:rsidRPr="00590391">
        <w:rPr>
          <w:sz w:val="24"/>
          <w:szCs w:val="24"/>
        </w:rPr>
        <w:t xml:space="preserve">k ortamdaki </w:t>
      </w:r>
      <w:r w:rsidR="00CC140E" w:rsidRPr="00590391">
        <w:rPr>
          <w:sz w:val="24"/>
          <w:szCs w:val="24"/>
        </w:rPr>
        <w:t>Yönetim Sistemleri Dosyasına eklenir gerektiğinde buradan ulaşılır.</w:t>
      </w:r>
      <w:r w:rsidRPr="00590391">
        <w:rPr>
          <w:sz w:val="24"/>
          <w:szCs w:val="24"/>
        </w:rPr>
        <w:t xml:space="preserve"> </w:t>
      </w:r>
    </w:p>
    <w:p w14:paraId="1D2D6430" w14:textId="77777777" w:rsidR="00803BFD" w:rsidRPr="00590391" w:rsidRDefault="00803BFD" w:rsidP="00EF3F78">
      <w:pPr>
        <w:tabs>
          <w:tab w:val="left" w:pos="426"/>
          <w:tab w:val="left" w:pos="900"/>
        </w:tabs>
        <w:ind w:left="-142" w:right="-144" w:firstLine="568"/>
        <w:jc w:val="both"/>
        <w:rPr>
          <w:sz w:val="24"/>
          <w:szCs w:val="24"/>
        </w:rPr>
      </w:pPr>
      <w:r w:rsidRPr="00590391">
        <w:rPr>
          <w:sz w:val="24"/>
          <w:szCs w:val="24"/>
        </w:rPr>
        <w:t xml:space="preserve">Kullanılan formlara kaşe vurulmaz. İptal olan formun orijinali, </w:t>
      </w:r>
      <w:r w:rsidR="00832AAE" w:rsidRPr="00590391">
        <w:rPr>
          <w:sz w:val="24"/>
          <w:szCs w:val="24"/>
        </w:rPr>
        <w:t>İPTAL</w:t>
      </w:r>
      <w:r w:rsidR="00CF5406" w:rsidRPr="00590391">
        <w:rPr>
          <w:sz w:val="24"/>
          <w:szCs w:val="24"/>
        </w:rPr>
        <w:t xml:space="preserve"> </w:t>
      </w:r>
      <w:r w:rsidRPr="00590391">
        <w:rPr>
          <w:sz w:val="24"/>
          <w:szCs w:val="24"/>
        </w:rPr>
        <w:t>kaşesi ile tanımlanır ve muhafaza edilir.</w:t>
      </w:r>
    </w:p>
    <w:p w14:paraId="716946FF" w14:textId="77777777" w:rsidR="00803BFD" w:rsidRDefault="00803BFD" w:rsidP="00EF3F78">
      <w:pPr>
        <w:tabs>
          <w:tab w:val="left" w:pos="426"/>
          <w:tab w:val="left" w:pos="900"/>
        </w:tabs>
        <w:ind w:left="-142" w:right="-144" w:firstLine="568"/>
        <w:jc w:val="both"/>
        <w:rPr>
          <w:b/>
          <w:sz w:val="24"/>
          <w:szCs w:val="24"/>
        </w:rPr>
      </w:pPr>
      <w:r w:rsidRPr="00590391">
        <w:rPr>
          <w:sz w:val="24"/>
          <w:szCs w:val="24"/>
        </w:rPr>
        <w:t xml:space="preserve">Kullanılan formlar </w:t>
      </w:r>
      <w:r w:rsidR="00CC140E" w:rsidRPr="00590391">
        <w:rPr>
          <w:sz w:val="24"/>
          <w:szCs w:val="24"/>
        </w:rPr>
        <w:t xml:space="preserve">İlgili birimler tarafından </w:t>
      </w:r>
      <w:r w:rsidR="00320B8D" w:rsidRPr="00590391">
        <w:rPr>
          <w:sz w:val="24"/>
          <w:szCs w:val="24"/>
        </w:rPr>
        <w:t xml:space="preserve">Yönetim Sistemleri </w:t>
      </w:r>
      <w:r w:rsidR="00CC140E" w:rsidRPr="00590391">
        <w:rPr>
          <w:sz w:val="24"/>
          <w:szCs w:val="24"/>
        </w:rPr>
        <w:t>Dosyasından erişilir aksi takdirde güncel olmayan doküman kullanımı söz konusu olur.</w:t>
      </w:r>
      <w:r w:rsidRPr="00590391">
        <w:rPr>
          <w:b/>
          <w:sz w:val="24"/>
          <w:szCs w:val="24"/>
        </w:rPr>
        <w:t xml:space="preserve"> </w:t>
      </w:r>
    </w:p>
    <w:p w14:paraId="6ED5A25D" w14:textId="77777777" w:rsidR="0075645D" w:rsidRPr="00590391" w:rsidRDefault="0075645D" w:rsidP="00EF3F78">
      <w:pPr>
        <w:tabs>
          <w:tab w:val="left" w:pos="426"/>
          <w:tab w:val="left" w:pos="900"/>
        </w:tabs>
        <w:ind w:left="-142" w:right="-144" w:firstLine="568"/>
        <w:jc w:val="both"/>
        <w:rPr>
          <w:b/>
          <w:sz w:val="24"/>
          <w:szCs w:val="24"/>
        </w:rPr>
      </w:pPr>
    </w:p>
    <w:p w14:paraId="14C2C233" w14:textId="77777777" w:rsidR="00803BFD" w:rsidRPr="00590391" w:rsidRDefault="00803BFD" w:rsidP="0075645D">
      <w:pPr>
        <w:numPr>
          <w:ilvl w:val="0"/>
          <w:numId w:val="11"/>
        </w:numPr>
        <w:tabs>
          <w:tab w:val="left" w:pos="284"/>
        </w:tabs>
        <w:ind w:right="-144" w:hanging="1070"/>
        <w:jc w:val="both"/>
        <w:rPr>
          <w:b/>
          <w:sz w:val="24"/>
          <w:szCs w:val="24"/>
        </w:rPr>
      </w:pPr>
      <w:r w:rsidRPr="00590391">
        <w:rPr>
          <w:b/>
          <w:sz w:val="24"/>
          <w:szCs w:val="24"/>
        </w:rPr>
        <w:t xml:space="preserve">DOKÜMAN DEĞİŞİKLİKLERİ </w:t>
      </w:r>
    </w:p>
    <w:p w14:paraId="0EA0CE1C" w14:textId="77777777" w:rsidR="00803BFD" w:rsidRPr="00590391" w:rsidRDefault="00803BFD" w:rsidP="00EF3F78">
      <w:pPr>
        <w:tabs>
          <w:tab w:val="left" w:pos="378"/>
          <w:tab w:val="left" w:pos="426"/>
        </w:tabs>
        <w:ind w:left="-142" w:right="-144" w:firstLine="568"/>
        <w:jc w:val="both"/>
        <w:rPr>
          <w:sz w:val="24"/>
          <w:szCs w:val="24"/>
        </w:rPr>
      </w:pPr>
      <w:r w:rsidRPr="00590391">
        <w:rPr>
          <w:sz w:val="24"/>
          <w:szCs w:val="24"/>
        </w:rPr>
        <w:t xml:space="preserve">Tüm çalışanlarımız dokümanlarda değişiklik talebinde bulunabilir. </w:t>
      </w:r>
      <w:r w:rsidR="00746994" w:rsidRPr="00590391">
        <w:rPr>
          <w:sz w:val="24"/>
          <w:szCs w:val="24"/>
        </w:rPr>
        <w:t>Herhangi bir sebepten dolayı doküman değişiklik talebinde</w:t>
      </w:r>
      <w:r w:rsidRPr="00590391">
        <w:rPr>
          <w:sz w:val="24"/>
          <w:szCs w:val="24"/>
        </w:rPr>
        <w:t xml:space="preserve"> bulunan kişi </w:t>
      </w:r>
      <w:r w:rsidR="00DE53A6" w:rsidRPr="00590391">
        <w:rPr>
          <w:sz w:val="24"/>
          <w:szCs w:val="24"/>
        </w:rPr>
        <w:t>Kurum</w:t>
      </w:r>
      <w:r w:rsidR="00AD2C44" w:rsidRPr="00590391">
        <w:rPr>
          <w:sz w:val="24"/>
          <w:szCs w:val="24"/>
        </w:rPr>
        <w:t xml:space="preserve"> İç</w:t>
      </w:r>
      <w:r w:rsidR="00CF291D" w:rsidRPr="00590391">
        <w:rPr>
          <w:sz w:val="24"/>
          <w:szCs w:val="24"/>
        </w:rPr>
        <w:t xml:space="preserve"> Yazışma</w:t>
      </w:r>
      <w:r w:rsidR="00EC1F81" w:rsidRPr="00590391">
        <w:rPr>
          <w:sz w:val="24"/>
          <w:szCs w:val="24"/>
        </w:rPr>
        <w:t xml:space="preserve"> </w:t>
      </w:r>
      <w:r w:rsidRPr="00590391">
        <w:rPr>
          <w:sz w:val="24"/>
          <w:szCs w:val="24"/>
        </w:rPr>
        <w:t>Formun</w:t>
      </w:r>
      <w:r w:rsidR="00746994" w:rsidRPr="00590391">
        <w:rPr>
          <w:sz w:val="24"/>
          <w:szCs w:val="24"/>
        </w:rPr>
        <w:t>u doldurarak</w:t>
      </w:r>
      <w:r w:rsidR="00A51C26" w:rsidRPr="00590391">
        <w:rPr>
          <w:sz w:val="24"/>
          <w:szCs w:val="24"/>
        </w:rPr>
        <w:t xml:space="preserve"> veya ilgili birim müdürü/sorumlusuna </w:t>
      </w:r>
      <w:r w:rsidR="00567961" w:rsidRPr="00590391">
        <w:rPr>
          <w:sz w:val="24"/>
          <w:szCs w:val="24"/>
        </w:rPr>
        <w:t xml:space="preserve">ve </w:t>
      </w:r>
      <w:r w:rsidR="00320B8D" w:rsidRPr="00590391">
        <w:rPr>
          <w:sz w:val="24"/>
          <w:szCs w:val="24"/>
        </w:rPr>
        <w:t>Yönetim Sistemleri Sorumlusu</w:t>
      </w:r>
      <w:r w:rsidR="00567961" w:rsidRPr="00590391">
        <w:rPr>
          <w:sz w:val="24"/>
          <w:szCs w:val="24"/>
        </w:rPr>
        <w:t xml:space="preserve">na iletir </w:t>
      </w:r>
      <w:r w:rsidRPr="00590391">
        <w:rPr>
          <w:sz w:val="24"/>
          <w:szCs w:val="24"/>
        </w:rPr>
        <w:t xml:space="preserve">hazırlayan-onaylayan birimlerin incelemesi sonucu değişiklik talebi uygun bulunursa gerekli değişiklikler yapılır. </w:t>
      </w:r>
    </w:p>
    <w:p w14:paraId="4A0FC8C3" w14:textId="77777777" w:rsidR="00CC6494" w:rsidRPr="00590391" w:rsidRDefault="00CC6494" w:rsidP="00EF3F78">
      <w:pPr>
        <w:tabs>
          <w:tab w:val="left" w:pos="378"/>
          <w:tab w:val="left" w:pos="426"/>
        </w:tabs>
        <w:ind w:left="-142" w:right="-144" w:firstLine="568"/>
        <w:jc w:val="both"/>
        <w:rPr>
          <w:sz w:val="24"/>
          <w:szCs w:val="24"/>
        </w:rPr>
      </w:pPr>
      <w:r w:rsidRPr="00590391">
        <w:rPr>
          <w:sz w:val="24"/>
          <w:szCs w:val="24"/>
        </w:rPr>
        <w:t xml:space="preserve">Dokümanlarda yapılan değişiklikler, bir veya birkaç kısımda yapılmış ise </w:t>
      </w:r>
      <w:r w:rsidR="00567961" w:rsidRPr="00590391">
        <w:rPr>
          <w:sz w:val="24"/>
          <w:szCs w:val="24"/>
        </w:rPr>
        <w:t xml:space="preserve">alt çizgili </w:t>
      </w:r>
      <w:r w:rsidRPr="00590391">
        <w:rPr>
          <w:sz w:val="24"/>
          <w:szCs w:val="24"/>
        </w:rPr>
        <w:t xml:space="preserve">olarak işaretlenir. Bir sonraki değişiklikte </w:t>
      </w:r>
      <w:r w:rsidR="00567961" w:rsidRPr="00590391">
        <w:rPr>
          <w:sz w:val="24"/>
          <w:szCs w:val="24"/>
        </w:rPr>
        <w:t xml:space="preserve">normale </w:t>
      </w:r>
      <w:r w:rsidRPr="00590391">
        <w:rPr>
          <w:sz w:val="24"/>
          <w:szCs w:val="24"/>
        </w:rPr>
        <w:t>dönüştür</w:t>
      </w:r>
      <w:r w:rsidR="00567961" w:rsidRPr="00590391">
        <w:rPr>
          <w:sz w:val="24"/>
          <w:szCs w:val="24"/>
        </w:rPr>
        <w:t xml:space="preserve">. </w:t>
      </w:r>
      <w:r w:rsidRPr="00590391">
        <w:rPr>
          <w:sz w:val="24"/>
          <w:szCs w:val="24"/>
        </w:rPr>
        <w:t xml:space="preserve">Dokümanın tamamında değişiklik yapılmışsa </w:t>
      </w:r>
      <w:r w:rsidR="00567961" w:rsidRPr="00590391">
        <w:rPr>
          <w:sz w:val="24"/>
          <w:szCs w:val="24"/>
        </w:rPr>
        <w:t xml:space="preserve">işaretleme yapılmaz. </w:t>
      </w:r>
    </w:p>
    <w:p w14:paraId="5A95AA58" w14:textId="77777777"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t xml:space="preserve">Yapılan değişikliği takiben güncel olmayan eski nüshalar dağıtılan birimlerden </w:t>
      </w:r>
      <w:r w:rsidR="00320B8D" w:rsidRPr="00590391">
        <w:rPr>
          <w:sz w:val="24"/>
          <w:szCs w:val="24"/>
        </w:rPr>
        <w:t>Yönetim Sistemleri Sorumlusu</w:t>
      </w:r>
      <w:r w:rsidR="000137BE" w:rsidRPr="00590391">
        <w:rPr>
          <w:sz w:val="24"/>
          <w:szCs w:val="24"/>
        </w:rPr>
        <w:t xml:space="preserve"> </w:t>
      </w:r>
      <w:r w:rsidRPr="00590391">
        <w:rPr>
          <w:sz w:val="24"/>
          <w:szCs w:val="24"/>
        </w:rPr>
        <w:t xml:space="preserve">tarafından toplanır ve yırtılır. Orijinal nüsha </w:t>
      </w:r>
      <w:r w:rsidR="00F41776" w:rsidRPr="00590391">
        <w:rPr>
          <w:sz w:val="24"/>
          <w:szCs w:val="24"/>
        </w:rPr>
        <w:t>İ</w:t>
      </w:r>
      <w:r w:rsidR="000137BE" w:rsidRPr="00590391">
        <w:rPr>
          <w:sz w:val="24"/>
          <w:szCs w:val="24"/>
        </w:rPr>
        <w:t xml:space="preserve">PTAL </w:t>
      </w:r>
      <w:r w:rsidRPr="00590391">
        <w:rPr>
          <w:sz w:val="24"/>
          <w:szCs w:val="24"/>
        </w:rPr>
        <w:t xml:space="preserve">kaşesi ile tanımlanır ve iptal dosyasında saklanır. </w:t>
      </w:r>
    </w:p>
    <w:p w14:paraId="3AB4D314" w14:textId="77777777"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lastRenderedPageBreak/>
        <w:t xml:space="preserve">Dokümanlarımızda revizyon numarası 00 ile </w:t>
      </w:r>
      <w:r w:rsidR="00E038FB" w:rsidRPr="00590391">
        <w:rPr>
          <w:sz w:val="24"/>
          <w:szCs w:val="24"/>
        </w:rPr>
        <w:t>başlar. Yapılan</w:t>
      </w:r>
      <w:r w:rsidRPr="00590391">
        <w:rPr>
          <w:sz w:val="24"/>
          <w:szCs w:val="24"/>
        </w:rPr>
        <w:t xml:space="preserve"> her değişikliklerde dokümanın revizyon numarası 1 artırılır. Dokümanlarda toplam 10 revizyon yapılabilir. Revizyon numarasının 11 olması söz konusu </w:t>
      </w:r>
      <w:r w:rsidR="00AD2C44" w:rsidRPr="00590391">
        <w:rPr>
          <w:sz w:val="24"/>
          <w:szCs w:val="24"/>
        </w:rPr>
        <w:t>olduğunda, doküman</w:t>
      </w:r>
      <w:r w:rsidRPr="00590391">
        <w:rPr>
          <w:sz w:val="24"/>
          <w:szCs w:val="24"/>
        </w:rPr>
        <w:t xml:space="preserve"> yeni yayın tarihi ve 00 revizyon numarası ile yeniden yayınlanır. </w:t>
      </w:r>
    </w:p>
    <w:p w14:paraId="46126954" w14:textId="77777777" w:rsidR="00803BFD" w:rsidRPr="00590391" w:rsidRDefault="00803BFD" w:rsidP="00EF3F78">
      <w:pPr>
        <w:tabs>
          <w:tab w:val="left" w:pos="378"/>
          <w:tab w:val="left" w:pos="426"/>
          <w:tab w:val="left" w:pos="616"/>
        </w:tabs>
        <w:ind w:left="-142" w:right="-144" w:firstLine="568"/>
        <w:jc w:val="both"/>
        <w:rPr>
          <w:sz w:val="24"/>
          <w:szCs w:val="24"/>
        </w:rPr>
      </w:pPr>
      <w:r w:rsidRPr="00590391">
        <w:rPr>
          <w:sz w:val="24"/>
          <w:szCs w:val="24"/>
        </w:rPr>
        <w:t xml:space="preserve"> El Kitabındaki değişiklikler sayfa bazında yapılır. Değişiklik yapılan sayfanın revizyon numarası 1 arttırılır. Yapılan revizyon bilgileri, el kitabındaki revizyon </w:t>
      </w:r>
      <w:r w:rsidR="00935DF0" w:rsidRPr="00590391">
        <w:rPr>
          <w:sz w:val="24"/>
          <w:szCs w:val="24"/>
        </w:rPr>
        <w:t xml:space="preserve">izleme bölümüne </w:t>
      </w:r>
      <w:r w:rsidRPr="00590391">
        <w:rPr>
          <w:sz w:val="24"/>
          <w:szCs w:val="24"/>
        </w:rPr>
        <w:t xml:space="preserve">kaydedilir. </w:t>
      </w:r>
      <w:r w:rsidR="00935DF0" w:rsidRPr="00590391">
        <w:rPr>
          <w:sz w:val="24"/>
          <w:szCs w:val="24"/>
        </w:rPr>
        <w:t>E</w:t>
      </w:r>
      <w:r w:rsidRPr="00590391">
        <w:rPr>
          <w:sz w:val="24"/>
          <w:szCs w:val="24"/>
        </w:rPr>
        <w:t xml:space="preserve">l kitabının herhangi bir sayfasında yapılan revizyon, el kitabının sayfa sayısını değiştiriyorsa el kitabı yeniden yayınlanır. Yeniden yayınlanan el kitabının </w:t>
      </w:r>
      <w:proofErr w:type="spellStart"/>
      <w:r w:rsidRPr="00590391">
        <w:rPr>
          <w:sz w:val="24"/>
          <w:szCs w:val="24"/>
        </w:rPr>
        <w:t>rev</w:t>
      </w:r>
      <w:proofErr w:type="spellEnd"/>
      <w:r w:rsidRPr="00590391">
        <w:rPr>
          <w:sz w:val="24"/>
          <w:szCs w:val="24"/>
        </w:rPr>
        <w:t xml:space="preserve">. </w:t>
      </w:r>
      <w:proofErr w:type="spellStart"/>
      <w:r w:rsidRPr="00590391">
        <w:rPr>
          <w:sz w:val="24"/>
          <w:szCs w:val="24"/>
        </w:rPr>
        <w:t>no’su</w:t>
      </w:r>
      <w:proofErr w:type="spellEnd"/>
      <w:r w:rsidRPr="00590391">
        <w:rPr>
          <w:sz w:val="24"/>
          <w:szCs w:val="24"/>
        </w:rPr>
        <w:t xml:space="preserve"> ‘00’ yapılır, yayın tarihi yenilenir. </w:t>
      </w:r>
    </w:p>
    <w:p w14:paraId="4B5F84CC" w14:textId="77777777" w:rsidR="00803BFD" w:rsidRPr="00590391" w:rsidRDefault="00935DF0" w:rsidP="00EF3F78">
      <w:pPr>
        <w:tabs>
          <w:tab w:val="left" w:pos="378"/>
          <w:tab w:val="left" w:pos="426"/>
          <w:tab w:val="left" w:pos="616"/>
        </w:tabs>
        <w:ind w:left="-142" w:right="-144" w:firstLine="568"/>
        <w:jc w:val="both"/>
        <w:rPr>
          <w:sz w:val="24"/>
          <w:szCs w:val="24"/>
        </w:rPr>
      </w:pPr>
      <w:r w:rsidRPr="00590391">
        <w:rPr>
          <w:sz w:val="24"/>
          <w:szCs w:val="24"/>
        </w:rPr>
        <w:t xml:space="preserve"> </w:t>
      </w:r>
      <w:r w:rsidR="00803BFD" w:rsidRPr="00590391">
        <w:rPr>
          <w:sz w:val="24"/>
          <w:szCs w:val="24"/>
        </w:rPr>
        <w:t xml:space="preserve">El Kitabı haricindeki tüm dokümanlarda revizyon söz konusu olduğunda doküman yeniden hazırlanır. Yeni hazırlanan dokümanın revizyon numarası 1 arttırılır ve revizyon tarihi yazılır. </w:t>
      </w:r>
    </w:p>
    <w:p w14:paraId="2A765250" w14:textId="77777777" w:rsidR="003057BA" w:rsidRPr="00590391" w:rsidRDefault="00803BFD" w:rsidP="00EF3F78">
      <w:pPr>
        <w:tabs>
          <w:tab w:val="left" w:pos="426"/>
        </w:tabs>
        <w:ind w:left="-142" w:right="-144" w:firstLine="568"/>
        <w:jc w:val="both"/>
        <w:rPr>
          <w:sz w:val="24"/>
          <w:szCs w:val="24"/>
        </w:rPr>
      </w:pPr>
      <w:r w:rsidRPr="00590391">
        <w:rPr>
          <w:sz w:val="24"/>
          <w:szCs w:val="24"/>
        </w:rPr>
        <w:t>Prosedürler, Talimatlar, Görev Tanımları, Kalite</w:t>
      </w:r>
      <w:r w:rsidR="00935DF0" w:rsidRPr="00590391">
        <w:rPr>
          <w:sz w:val="24"/>
          <w:szCs w:val="24"/>
        </w:rPr>
        <w:t>-</w:t>
      </w:r>
      <w:r w:rsidR="00694B12" w:rsidRPr="00590391">
        <w:rPr>
          <w:sz w:val="24"/>
          <w:szCs w:val="24"/>
        </w:rPr>
        <w:t xml:space="preserve">Süreç- </w:t>
      </w:r>
      <w:r w:rsidRPr="00590391">
        <w:rPr>
          <w:sz w:val="24"/>
          <w:szCs w:val="24"/>
        </w:rPr>
        <w:t>Planları</w:t>
      </w:r>
      <w:r w:rsidR="00E8312A" w:rsidRPr="00590391">
        <w:rPr>
          <w:sz w:val="24"/>
          <w:szCs w:val="24"/>
        </w:rPr>
        <w:t xml:space="preserve"> </w:t>
      </w:r>
      <w:r w:rsidR="00F671F9" w:rsidRPr="00590391">
        <w:rPr>
          <w:sz w:val="24"/>
          <w:szCs w:val="24"/>
        </w:rPr>
        <w:t>vb. do</w:t>
      </w:r>
      <w:r w:rsidR="00263F87" w:rsidRPr="00590391">
        <w:rPr>
          <w:sz w:val="24"/>
          <w:szCs w:val="24"/>
        </w:rPr>
        <w:t>kümanlarda</w:t>
      </w:r>
      <w:r w:rsidRPr="00590391">
        <w:rPr>
          <w:sz w:val="24"/>
          <w:szCs w:val="24"/>
        </w:rPr>
        <w:t xml:space="preserve"> yapılan revizyonlar</w:t>
      </w:r>
      <w:r w:rsidR="00263F87" w:rsidRPr="00590391">
        <w:rPr>
          <w:sz w:val="24"/>
          <w:szCs w:val="24"/>
        </w:rPr>
        <w:t xml:space="preserve"> için</w:t>
      </w:r>
      <w:r w:rsidR="00706D1B" w:rsidRPr="00590391">
        <w:rPr>
          <w:sz w:val="24"/>
          <w:szCs w:val="24"/>
        </w:rPr>
        <w:t xml:space="preserve"> </w:t>
      </w:r>
      <w:r w:rsidRPr="00590391">
        <w:rPr>
          <w:sz w:val="24"/>
          <w:szCs w:val="24"/>
        </w:rPr>
        <w:t>Revizyon Takip Formu düzenlenmez.</w:t>
      </w:r>
    </w:p>
    <w:p w14:paraId="1840967D" w14:textId="77777777" w:rsidR="00263F87" w:rsidRPr="00590391" w:rsidRDefault="00263F87" w:rsidP="00EF3F78">
      <w:pPr>
        <w:tabs>
          <w:tab w:val="left" w:pos="426"/>
        </w:tabs>
        <w:ind w:left="-142" w:right="-144" w:firstLine="568"/>
        <w:jc w:val="both"/>
        <w:rPr>
          <w:sz w:val="24"/>
          <w:szCs w:val="24"/>
        </w:rPr>
      </w:pPr>
      <w:r w:rsidRPr="00590391">
        <w:rPr>
          <w:sz w:val="24"/>
          <w:szCs w:val="24"/>
        </w:rPr>
        <w:t>Tüm dokümantasyon yılda en az 1 defa İlgili birimler tarafından gözden geçirilir. Gerekli revizyonlar yapılarak onaylama ve dağıtım yukarda tanımlandığı gibi dağıtılır. Bu prosedürün uygulanması sonucu oluşacak kayıtlar, Kayıtların Kontrolü Prosedürüne göre muhafaza edilir.</w:t>
      </w:r>
    </w:p>
    <w:p w14:paraId="00DA0192" w14:textId="2CDCAA67" w:rsidR="00263F87" w:rsidRDefault="007657DE" w:rsidP="00EF3F78">
      <w:pPr>
        <w:tabs>
          <w:tab w:val="left" w:pos="426"/>
        </w:tabs>
        <w:ind w:left="-142" w:right="-144" w:firstLine="568"/>
        <w:jc w:val="both"/>
        <w:rPr>
          <w:sz w:val="24"/>
          <w:szCs w:val="24"/>
        </w:rPr>
      </w:pPr>
      <w:r w:rsidRPr="00590391">
        <w:rPr>
          <w:sz w:val="24"/>
          <w:szCs w:val="24"/>
        </w:rPr>
        <w:t>Güncellenen veya iptal edilen dokümanların orijinalleri saklama süresi sonunda,</w:t>
      </w:r>
      <w:r w:rsidR="00DF66E1" w:rsidRPr="00590391">
        <w:rPr>
          <w:sz w:val="24"/>
          <w:szCs w:val="24"/>
        </w:rPr>
        <w:t xml:space="preserve"> </w:t>
      </w:r>
      <w:r w:rsidRPr="00590391">
        <w:rPr>
          <w:sz w:val="24"/>
          <w:szCs w:val="24"/>
        </w:rPr>
        <w:t>Yönetim Sistemleri Sorumlusu tarafından; kopyaları kullanıcılar tarafından yırtılarak ve/veya tanınmayacak, okunamayacak hale getirilmesi metodu ile imha edilir. Dokümanlar sanal ortamda ise tüm kopyaları silinir. Yazılı evrak üzerinde olan dokümanlar ise özel bilgi içerenler okunamayacak hale getirilecek şekilde, diğerleri yırtılarak veya aynı yolla imha edilir. Yürürlükten kaldırılan dokümanların yerine yeni oluşturulan herhangi bir doküman varsa; yeni dokümana aynı kod numarası verilerek yeniden yayımlanır.</w:t>
      </w:r>
    </w:p>
    <w:p w14:paraId="28820052" w14:textId="6CB8D1DE" w:rsidR="00033324" w:rsidRDefault="00033324" w:rsidP="00EF3F78">
      <w:pPr>
        <w:tabs>
          <w:tab w:val="left" w:pos="426"/>
        </w:tabs>
        <w:ind w:left="-142" w:right="-144" w:firstLine="568"/>
        <w:jc w:val="both"/>
        <w:rPr>
          <w:sz w:val="24"/>
          <w:szCs w:val="24"/>
        </w:rPr>
      </w:pPr>
    </w:p>
    <w:p w14:paraId="095824BE" w14:textId="15864081" w:rsidR="00033324" w:rsidRDefault="00033324" w:rsidP="00EF3F78">
      <w:pPr>
        <w:tabs>
          <w:tab w:val="left" w:pos="426"/>
        </w:tabs>
        <w:ind w:left="-142" w:right="-144" w:firstLine="568"/>
        <w:jc w:val="both"/>
        <w:rPr>
          <w:sz w:val="24"/>
          <w:szCs w:val="24"/>
        </w:rPr>
      </w:pPr>
    </w:p>
    <w:p w14:paraId="5A65402C" w14:textId="795BB15F" w:rsidR="00033324" w:rsidRDefault="00033324" w:rsidP="00EF3F78">
      <w:pPr>
        <w:tabs>
          <w:tab w:val="left" w:pos="426"/>
        </w:tabs>
        <w:ind w:left="-142" w:right="-144" w:firstLine="568"/>
        <w:jc w:val="both"/>
        <w:rPr>
          <w:sz w:val="24"/>
          <w:szCs w:val="24"/>
        </w:rPr>
      </w:pPr>
    </w:p>
    <w:p w14:paraId="4DB07E1A" w14:textId="06E27734" w:rsidR="00033324" w:rsidRDefault="00033324" w:rsidP="00EF3F78">
      <w:pPr>
        <w:tabs>
          <w:tab w:val="left" w:pos="426"/>
        </w:tabs>
        <w:ind w:left="-142" w:right="-144" w:firstLine="568"/>
        <w:jc w:val="both"/>
        <w:rPr>
          <w:sz w:val="24"/>
          <w:szCs w:val="24"/>
        </w:rPr>
      </w:pPr>
    </w:p>
    <w:p w14:paraId="3903AB81" w14:textId="5CD754BE" w:rsidR="00033324" w:rsidRDefault="00033324" w:rsidP="00EF3F78">
      <w:pPr>
        <w:tabs>
          <w:tab w:val="left" w:pos="426"/>
        </w:tabs>
        <w:ind w:left="-142" w:right="-144" w:firstLine="568"/>
        <w:jc w:val="both"/>
        <w:rPr>
          <w:sz w:val="24"/>
          <w:szCs w:val="24"/>
        </w:rPr>
      </w:pPr>
    </w:p>
    <w:p w14:paraId="4BDAF7E8" w14:textId="2A6554ED" w:rsidR="00033324" w:rsidRDefault="00033324" w:rsidP="00EF3F78">
      <w:pPr>
        <w:tabs>
          <w:tab w:val="left" w:pos="426"/>
        </w:tabs>
        <w:ind w:left="-142" w:right="-144" w:firstLine="568"/>
        <w:jc w:val="both"/>
        <w:rPr>
          <w:sz w:val="24"/>
          <w:szCs w:val="24"/>
        </w:rPr>
      </w:pPr>
    </w:p>
    <w:p w14:paraId="0C77D32E" w14:textId="6BED3F56" w:rsidR="00033324" w:rsidRDefault="00033324" w:rsidP="00EF3F78">
      <w:pPr>
        <w:tabs>
          <w:tab w:val="left" w:pos="426"/>
        </w:tabs>
        <w:ind w:left="-142" w:right="-144" w:firstLine="568"/>
        <w:jc w:val="both"/>
        <w:rPr>
          <w:sz w:val="24"/>
          <w:szCs w:val="24"/>
        </w:rPr>
      </w:pPr>
    </w:p>
    <w:p w14:paraId="07A3A5DB" w14:textId="2C1E6D58" w:rsidR="00033324" w:rsidRDefault="00033324" w:rsidP="00EF3F78">
      <w:pPr>
        <w:tabs>
          <w:tab w:val="left" w:pos="426"/>
        </w:tabs>
        <w:ind w:left="-142" w:right="-144" w:firstLine="568"/>
        <w:jc w:val="both"/>
        <w:rPr>
          <w:sz w:val="24"/>
          <w:szCs w:val="24"/>
        </w:rPr>
      </w:pPr>
    </w:p>
    <w:p w14:paraId="265597F2" w14:textId="3CB2E3A0" w:rsidR="00033324" w:rsidRDefault="00033324" w:rsidP="00EF3F78">
      <w:pPr>
        <w:tabs>
          <w:tab w:val="left" w:pos="426"/>
        </w:tabs>
        <w:ind w:left="-142" w:right="-144" w:firstLine="568"/>
        <w:jc w:val="both"/>
        <w:rPr>
          <w:sz w:val="24"/>
          <w:szCs w:val="24"/>
        </w:rPr>
      </w:pPr>
    </w:p>
    <w:p w14:paraId="35D33A42" w14:textId="036EB43F" w:rsidR="00033324" w:rsidRDefault="00033324" w:rsidP="00EF3F78">
      <w:pPr>
        <w:tabs>
          <w:tab w:val="left" w:pos="426"/>
        </w:tabs>
        <w:ind w:left="-142" w:right="-144" w:firstLine="568"/>
        <w:jc w:val="both"/>
        <w:rPr>
          <w:sz w:val="24"/>
          <w:szCs w:val="24"/>
        </w:rPr>
      </w:pPr>
    </w:p>
    <w:p w14:paraId="49058630" w14:textId="73F9CD34" w:rsidR="00033324" w:rsidRDefault="00033324" w:rsidP="00EF3F78">
      <w:pPr>
        <w:tabs>
          <w:tab w:val="left" w:pos="426"/>
        </w:tabs>
        <w:ind w:left="-142" w:right="-144" w:firstLine="568"/>
        <w:jc w:val="both"/>
        <w:rPr>
          <w:sz w:val="24"/>
          <w:szCs w:val="24"/>
        </w:rPr>
      </w:pPr>
    </w:p>
    <w:p w14:paraId="51424810" w14:textId="76D37789" w:rsidR="00033324" w:rsidRDefault="00033324" w:rsidP="00EF3F78">
      <w:pPr>
        <w:tabs>
          <w:tab w:val="left" w:pos="426"/>
        </w:tabs>
        <w:ind w:left="-142" w:right="-144" w:firstLine="568"/>
        <w:jc w:val="both"/>
        <w:rPr>
          <w:sz w:val="24"/>
          <w:szCs w:val="24"/>
        </w:rPr>
      </w:pPr>
    </w:p>
    <w:p w14:paraId="299DA7ED" w14:textId="203FEAF8" w:rsidR="00033324" w:rsidRDefault="00033324" w:rsidP="00EF3F78">
      <w:pPr>
        <w:tabs>
          <w:tab w:val="left" w:pos="426"/>
        </w:tabs>
        <w:ind w:left="-142" w:right="-144" w:firstLine="568"/>
        <w:jc w:val="both"/>
        <w:rPr>
          <w:sz w:val="24"/>
          <w:szCs w:val="24"/>
        </w:rPr>
      </w:pPr>
    </w:p>
    <w:p w14:paraId="4F25E497" w14:textId="7BBF4D0B" w:rsidR="00033324" w:rsidRDefault="00033324" w:rsidP="00EF3F78">
      <w:pPr>
        <w:tabs>
          <w:tab w:val="left" w:pos="426"/>
        </w:tabs>
        <w:ind w:left="-142" w:right="-144" w:firstLine="568"/>
        <w:jc w:val="both"/>
        <w:rPr>
          <w:sz w:val="24"/>
          <w:szCs w:val="24"/>
        </w:rPr>
      </w:pPr>
    </w:p>
    <w:p w14:paraId="74FB972E" w14:textId="72E3A709" w:rsidR="00033324" w:rsidRDefault="00033324" w:rsidP="00EF3F78">
      <w:pPr>
        <w:tabs>
          <w:tab w:val="left" w:pos="426"/>
        </w:tabs>
        <w:ind w:left="-142" w:right="-144" w:firstLine="568"/>
        <w:jc w:val="both"/>
        <w:rPr>
          <w:sz w:val="24"/>
          <w:szCs w:val="24"/>
        </w:rPr>
      </w:pPr>
    </w:p>
    <w:p w14:paraId="228BF0B1" w14:textId="6D9D89D8" w:rsidR="00033324" w:rsidRDefault="00033324" w:rsidP="00EF3F78">
      <w:pPr>
        <w:tabs>
          <w:tab w:val="left" w:pos="426"/>
        </w:tabs>
        <w:ind w:left="-142" w:right="-144" w:firstLine="568"/>
        <w:jc w:val="both"/>
        <w:rPr>
          <w:sz w:val="24"/>
          <w:szCs w:val="24"/>
        </w:rPr>
      </w:pPr>
    </w:p>
    <w:p w14:paraId="4FBE119D" w14:textId="49B68E79" w:rsidR="00033324" w:rsidRDefault="00033324" w:rsidP="00EF3F78">
      <w:pPr>
        <w:tabs>
          <w:tab w:val="left" w:pos="426"/>
        </w:tabs>
        <w:ind w:left="-142" w:right="-144" w:firstLine="568"/>
        <w:jc w:val="both"/>
        <w:rPr>
          <w:sz w:val="24"/>
          <w:szCs w:val="24"/>
        </w:rPr>
      </w:pPr>
    </w:p>
    <w:p w14:paraId="7B849B02" w14:textId="0A681207" w:rsidR="00033324" w:rsidRDefault="00033324" w:rsidP="00EF3F78">
      <w:pPr>
        <w:tabs>
          <w:tab w:val="left" w:pos="426"/>
        </w:tabs>
        <w:ind w:left="-142" w:right="-144" w:firstLine="568"/>
        <w:jc w:val="both"/>
        <w:rPr>
          <w:sz w:val="24"/>
          <w:szCs w:val="24"/>
        </w:rPr>
      </w:pPr>
    </w:p>
    <w:p w14:paraId="55885E9F" w14:textId="6BA2EFEC" w:rsidR="00033324" w:rsidRDefault="00033324" w:rsidP="00EF3F78">
      <w:pPr>
        <w:tabs>
          <w:tab w:val="left" w:pos="426"/>
        </w:tabs>
        <w:ind w:left="-142" w:right="-144" w:firstLine="568"/>
        <w:jc w:val="both"/>
        <w:rPr>
          <w:sz w:val="24"/>
          <w:szCs w:val="24"/>
        </w:rPr>
      </w:pPr>
    </w:p>
    <w:p w14:paraId="64DB1BBB" w14:textId="44C3BD75" w:rsidR="00033324" w:rsidRDefault="00033324" w:rsidP="00EF3F78">
      <w:pPr>
        <w:tabs>
          <w:tab w:val="left" w:pos="426"/>
        </w:tabs>
        <w:ind w:left="-142" w:right="-144" w:firstLine="568"/>
        <w:jc w:val="both"/>
        <w:rPr>
          <w:sz w:val="24"/>
          <w:szCs w:val="24"/>
        </w:rPr>
      </w:pPr>
    </w:p>
    <w:p w14:paraId="24481A41" w14:textId="77777777" w:rsidR="00033324" w:rsidRDefault="00033324" w:rsidP="00EF3F78">
      <w:pPr>
        <w:tabs>
          <w:tab w:val="left" w:pos="426"/>
        </w:tabs>
        <w:ind w:left="-142" w:right="-144" w:firstLine="568"/>
        <w:jc w:val="both"/>
        <w:rPr>
          <w:sz w:val="24"/>
          <w:szCs w:val="24"/>
        </w:rPr>
      </w:pPr>
    </w:p>
    <w:p w14:paraId="6F9782AB" w14:textId="227CDD66" w:rsidR="00033324" w:rsidRDefault="00033324" w:rsidP="00EF3F78">
      <w:pPr>
        <w:tabs>
          <w:tab w:val="left" w:pos="426"/>
        </w:tabs>
        <w:ind w:left="-142" w:right="-144" w:firstLine="568"/>
        <w:jc w:val="both"/>
        <w:rPr>
          <w:sz w:val="24"/>
          <w:szCs w:val="24"/>
        </w:rPr>
      </w:pPr>
    </w:p>
    <w:tbl>
      <w:tblPr>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761"/>
        <w:gridCol w:w="3036"/>
        <w:gridCol w:w="3409"/>
      </w:tblGrid>
      <w:tr w:rsidR="00033324" w:rsidRPr="0084618C" w14:paraId="7FBAF6B1" w14:textId="77777777" w:rsidTr="00186933">
        <w:trPr>
          <w:cantSplit/>
          <w:trHeight w:val="1127"/>
        </w:trPr>
        <w:tc>
          <w:tcPr>
            <w:tcW w:w="3828" w:type="dxa"/>
            <w:vAlign w:val="center"/>
          </w:tcPr>
          <w:p w14:paraId="433F348F" w14:textId="77777777" w:rsidR="00033324" w:rsidRPr="004C4E79" w:rsidRDefault="00033324" w:rsidP="00DB2F8A">
            <w:pPr>
              <w:pStyle w:val="Altbilgi"/>
              <w:jc w:val="center"/>
              <w:rPr>
                <w:b/>
                <w:sz w:val="24"/>
                <w:szCs w:val="24"/>
              </w:rPr>
            </w:pPr>
            <w:r w:rsidRPr="004C4E79">
              <w:rPr>
                <w:b/>
                <w:sz w:val="24"/>
                <w:szCs w:val="24"/>
              </w:rPr>
              <w:t>HAZIRLAYAN</w:t>
            </w:r>
          </w:p>
          <w:p w14:paraId="6AD02F88" w14:textId="77777777" w:rsidR="00033324" w:rsidRPr="008801E9" w:rsidRDefault="00033324" w:rsidP="00DB2F8A">
            <w:pPr>
              <w:pStyle w:val="Altbilgi"/>
              <w:jc w:val="center"/>
              <w:rPr>
                <w:sz w:val="18"/>
                <w:szCs w:val="18"/>
              </w:rPr>
            </w:pPr>
            <w:r w:rsidRPr="004C4E79">
              <w:rPr>
                <w:sz w:val="24"/>
                <w:szCs w:val="22"/>
                <w:lang w:eastAsia="en-US"/>
              </w:rPr>
              <w:t>Kaliteli Yönetim Sistemi Temsilcisi</w:t>
            </w:r>
          </w:p>
        </w:tc>
        <w:tc>
          <w:tcPr>
            <w:tcW w:w="2881" w:type="dxa"/>
            <w:tcBorders>
              <w:right w:val="single" w:sz="4" w:space="0" w:color="auto"/>
            </w:tcBorders>
          </w:tcPr>
          <w:p w14:paraId="4FBC6F96" w14:textId="77777777" w:rsidR="00033324" w:rsidRDefault="00033324" w:rsidP="00DB2F8A">
            <w:pPr>
              <w:pStyle w:val="Altbilgi"/>
              <w:jc w:val="center"/>
              <w:rPr>
                <w:sz w:val="14"/>
                <w:szCs w:val="14"/>
              </w:rPr>
            </w:pPr>
          </w:p>
          <w:p w14:paraId="0B11BF03" w14:textId="77777777" w:rsidR="00033324" w:rsidRPr="008801E9" w:rsidRDefault="00033324" w:rsidP="00DB2F8A">
            <w:pPr>
              <w:pStyle w:val="Altbilgi"/>
              <w:jc w:val="center"/>
              <w:rPr>
                <w:sz w:val="18"/>
                <w:szCs w:val="18"/>
              </w:rPr>
            </w:pPr>
            <w:r>
              <w:rPr>
                <w:noProof/>
              </w:rPr>
              <w:drawing>
                <wp:inline distT="0" distB="0" distL="0" distR="0" wp14:anchorId="4296E122" wp14:editId="3147A082">
                  <wp:extent cx="1790700" cy="542925"/>
                  <wp:effectExtent l="0" t="0" r="0" b="9525"/>
                  <wp:docPr id="2" name="Resim 2" descr="İlgili resim">
                    <a:extLst xmlns:a="http://schemas.openxmlformats.org/drawingml/2006/main">
                      <a:ext uri="{FF2B5EF4-FFF2-40B4-BE49-F238E27FC236}">
                        <a16:creationId xmlns:a16="http://schemas.microsoft.com/office/drawing/2014/main" id="{AD4EB0CA-31CF-4F2B-B8DE-FE20120C0BB9}"/>
                      </a:ext>
                    </a:extLst>
                  </wp:docPr>
                  <wp:cNvGraphicFramePr/>
                  <a:graphic xmlns:a="http://schemas.openxmlformats.org/drawingml/2006/main">
                    <a:graphicData uri="http://schemas.openxmlformats.org/drawingml/2006/picture">
                      <pic:pic xmlns:pic="http://schemas.openxmlformats.org/drawingml/2006/picture">
                        <pic:nvPicPr>
                          <pic:cNvPr id="1" name="Resim 1" descr="İlgili resim">
                            <a:extLst>
                              <a:ext uri="{FF2B5EF4-FFF2-40B4-BE49-F238E27FC236}">
                                <a16:creationId xmlns:a16="http://schemas.microsoft.com/office/drawing/2014/main" id="{AD4EB0CA-31CF-4F2B-B8DE-FE20120C0BB9}"/>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p>
        </w:tc>
        <w:tc>
          <w:tcPr>
            <w:tcW w:w="3497" w:type="dxa"/>
            <w:tcBorders>
              <w:left w:val="single" w:sz="4" w:space="0" w:color="auto"/>
            </w:tcBorders>
          </w:tcPr>
          <w:p w14:paraId="42D990AF" w14:textId="77777777" w:rsidR="00033324" w:rsidRPr="00E90684" w:rsidRDefault="00033324" w:rsidP="00DB2F8A">
            <w:pPr>
              <w:pStyle w:val="Altbilgi"/>
              <w:jc w:val="center"/>
              <w:rPr>
                <w:sz w:val="10"/>
                <w:szCs w:val="10"/>
              </w:rPr>
            </w:pPr>
          </w:p>
          <w:p w14:paraId="15CB7F26" w14:textId="77777777" w:rsidR="00186933" w:rsidRPr="00186933" w:rsidRDefault="00186933" w:rsidP="00DB2F8A">
            <w:pPr>
              <w:pStyle w:val="Altbilgi"/>
              <w:jc w:val="center"/>
              <w:rPr>
                <w:b/>
                <w:sz w:val="16"/>
                <w:szCs w:val="16"/>
              </w:rPr>
            </w:pPr>
          </w:p>
          <w:p w14:paraId="2F906510" w14:textId="5481E217" w:rsidR="00033324" w:rsidRPr="004C4E79" w:rsidRDefault="00033324" w:rsidP="00DB2F8A">
            <w:pPr>
              <w:pStyle w:val="Altbilgi"/>
              <w:jc w:val="center"/>
              <w:rPr>
                <w:b/>
                <w:sz w:val="24"/>
                <w:szCs w:val="24"/>
              </w:rPr>
            </w:pPr>
            <w:r w:rsidRPr="004C4E79">
              <w:rPr>
                <w:b/>
                <w:sz w:val="24"/>
                <w:szCs w:val="24"/>
              </w:rPr>
              <w:t>ONAY</w:t>
            </w:r>
          </w:p>
          <w:p w14:paraId="5181E855" w14:textId="77777777" w:rsidR="00033324" w:rsidRPr="008801E9" w:rsidRDefault="00033324" w:rsidP="00DB2F8A">
            <w:pPr>
              <w:pStyle w:val="Altbilgi"/>
              <w:jc w:val="center"/>
              <w:rPr>
                <w:sz w:val="18"/>
                <w:szCs w:val="18"/>
              </w:rPr>
            </w:pPr>
            <w:r w:rsidRPr="004C4E79">
              <w:rPr>
                <w:sz w:val="24"/>
                <w:szCs w:val="24"/>
              </w:rPr>
              <w:t>Müdür</w:t>
            </w:r>
          </w:p>
        </w:tc>
      </w:tr>
    </w:tbl>
    <w:p w14:paraId="2B464E86" w14:textId="77777777" w:rsidR="00033324" w:rsidRPr="00590391" w:rsidRDefault="00033324" w:rsidP="00EF3F78">
      <w:pPr>
        <w:tabs>
          <w:tab w:val="left" w:pos="426"/>
        </w:tabs>
        <w:ind w:left="-142" w:right="-144" w:firstLine="568"/>
        <w:jc w:val="both"/>
        <w:rPr>
          <w:rFonts w:ascii="Calibri" w:hAnsi="Calibri" w:cs="Calibri"/>
          <w:sz w:val="18"/>
          <w:szCs w:val="18"/>
        </w:rPr>
      </w:pPr>
    </w:p>
    <w:sectPr w:rsidR="00033324" w:rsidRPr="00590391" w:rsidSect="00CD30B3">
      <w:headerReference w:type="even" r:id="rId9"/>
      <w:headerReference w:type="default" r:id="rId10"/>
      <w:footerReference w:type="even" r:id="rId11"/>
      <w:footerReference w:type="default" r:id="rId12"/>
      <w:headerReference w:type="first" r:id="rId13"/>
      <w:footerReference w:type="first" r:id="rId14"/>
      <w:pgSz w:w="11906" w:h="16838" w:code="9"/>
      <w:pgMar w:top="2410" w:right="851" w:bottom="567"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5427A" w14:textId="77777777" w:rsidR="00F71CB8" w:rsidRPr="0084618C" w:rsidRDefault="00F71CB8">
      <w:pPr>
        <w:rPr>
          <w:sz w:val="16"/>
          <w:szCs w:val="16"/>
        </w:rPr>
      </w:pPr>
      <w:r w:rsidRPr="0084618C">
        <w:rPr>
          <w:sz w:val="16"/>
          <w:szCs w:val="16"/>
        </w:rPr>
        <w:separator/>
      </w:r>
    </w:p>
  </w:endnote>
  <w:endnote w:type="continuationSeparator" w:id="0">
    <w:p w14:paraId="5EBE1F76" w14:textId="77777777" w:rsidR="00F71CB8" w:rsidRPr="0084618C" w:rsidRDefault="00F71CB8">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1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669B" w14:textId="77777777" w:rsidR="00441DA6" w:rsidRDefault="00441D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4F83" w14:textId="77777777" w:rsidR="00441DA6" w:rsidRDefault="00441D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D2C60" w14:textId="77777777" w:rsidR="00441DA6" w:rsidRDefault="00441D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AEE71" w14:textId="77777777" w:rsidR="00F71CB8" w:rsidRPr="0084618C" w:rsidRDefault="00F71CB8">
      <w:pPr>
        <w:rPr>
          <w:sz w:val="16"/>
          <w:szCs w:val="16"/>
        </w:rPr>
      </w:pPr>
      <w:r w:rsidRPr="0084618C">
        <w:rPr>
          <w:sz w:val="16"/>
          <w:szCs w:val="16"/>
        </w:rPr>
        <w:separator/>
      </w:r>
    </w:p>
  </w:footnote>
  <w:footnote w:type="continuationSeparator" w:id="0">
    <w:p w14:paraId="0CDFB777" w14:textId="77777777" w:rsidR="00F71CB8" w:rsidRPr="0084618C" w:rsidRDefault="00F71CB8">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45544" w14:textId="77777777" w:rsidR="00441DA6" w:rsidRDefault="00441DA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89632F" w14:paraId="30B6982E" w14:textId="77777777" w:rsidTr="008736A4">
      <w:trPr>
        <w:cantSplit/>
        <w:trHeight w:hRule="exact" w:val="315"/>
        <w:jc w:val="center"/>
      </w:trPr>
      <w:tc>
        <w:tcPr>
          <w:tcW w:w="2340" w:type="dxa"/>
          <w:vMerge w:val="restart"/>
          <w:vAlign w:val="center"/>
        </w:tcPr>
        <w:p w14:paraId="4E0C68B7" w14:textId="77777777" w:rsidR="0089632F" w:rsidRPr="00920612" w:rsidRDefault="00CB692C" w:rsidP="0089632F">
          <w:pPr>
            <w:pStyle w:val="stbilgi"/>
            <w:ind w:left="-57"/>
            <w:jc w:val="center"/>
            <w:rPr>
              <w:b/>
              <w:sz w:val="16"/>
            </w:rPr>
          </w:pPr>
          <w:r>
            <w:rPr>
              <w:noProof/>
            </w:rPr>
            <w:drawing>
              <wp:inline distT="0" distB="0" distL="0" distR="0" wp14:anchorId="24A886C6" wp14:editId="704710D9">
                <wp:extent cx="1047750" cy="6191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tc>
      <w:tc>
        <w:tcPr>
          <w:tcW w:w="5268" w:type="dxa"/>
          <w:vMerge w:val="restart"/>
          <w:vAlign w:val="center"/>
        </w:tcPr>
        <w:p w14:paraId="4D1A1BF5" w14:textId="77777777" w:rsidR="0089632F" w:rsidRPr="002B4809" w:rsidRDefault="0089632F" w:rsidP="002B4809">
          <w:pPr>
            <w:jc w:val="center"/>
            <w:rPr>
              <w:b/>
              <w:sz w:val="24"/>
            </w:rPr>
          </w:pPr>
          <w:r>
            <w:rPr>
              <w:b/>
              <w:sz w:val="24"/>
            </w:rPr>
            <w:t>DOKÜMANLARIN KONTROLÜ PROSEDÜRÜ</w:t>
          </w:r>
        </w:p>
      </w:tc>
      <w:tc>
        <w:tcPr>
          <w:tcW w:w="1565" w:type="dxa"/>
          <w:vAlign w:val="center"/>
        </w:tcPr>
        <w:p w14:paraId="7DAF59EC" w14:textId="77777777" w:rsidR="0089632F" w:rsidRPr="003A17C3" w:rsidRDefault="0089632F" w:rsidP="0089632F">
          <w:pPr>
            <w:pStyle w:val="stbilgi"/>
            <w:tabs>
              <w:tab w:val="left" w:pos="1489"/>
            </w:tabs>
          </w:pPr>
          <w:r w:rsidRPr="003A17C3">
            <w:t>Doküman No</w:t>
          </w:r>
        </w:p>
      </w:tc>
      <w:tc>
        <w:tcPr>
          <w:tcW w:w="1565" w:type="dxa"/>
          <w:vAlign w:val="center"/>
        </w:tcPr>
        <w:p w14:paraId="4B199D5B" w14:textId="77777777" w:rsidR="0089632F" w:rsidRPr="003A17C3" w:rsidRDefault="0089632F" w:rsidP="0089632F">
          <w:pPr>
            <w:pStyle w:val="stbilgi"/>
            <w:jc w:val="center"/>
          </w:pPr>
          <w:r>
            <w:t>PR-01</w:t>
          </w:r>
        </w:p>
      </w:tc>
    </w:tr>
    <w:tr w:rsidR="0089632F" w14:paraId="6A76981B" w14:textId="77777777" w:rsidTr="008736A4">
      <w:trPr>
        <w:cantSplit/>
        <w:trHeight w:hRule="exact" w:val="315"/>
        <w:jc w:val="center"/>
      </w:trPr>
      <w:tc>
        <w:tcPr>
          <w:tcW w:w="2340" w:type="dxa"/>
          <w:vMerge/>
          <w:vAlign w:val="center"/>
        </w:tcPr>
        <w:p w14:paraId="67F8FAAB" w14:textId="77777777" w:rsidR="0089632F" w:rsidRDefault="0089632F" w:rsidP="0089632F">
          <w:pPr>
            <w:pStyle w:val="stbilgi"/>
            <w:ind w:left="-58"/>
            <w:jc w:val="center"/>
          </w:pPr>
        </w:p>
      </w:tc>
      <w:tc>
        <w:tcPr>
          <w:tcW w:w="5268" w:type="dxa"/>
          <w:vMerge/>
          <w:vAlign w:val="center"/>
        </w:tcPr>
        <w:p w14:paraId="55B569C8" w14:textId="77777777" w:rsidR="0089632F" w:rsidRDefault="0089632F" w:rsidP="0089632F">
          <w:pPr>
            <w:pStyle w:val="stbilgi"/>
            <w:rPr>
              <w:rFonts w:ascii="Arial Black" w:hAnsi="Arial Black"/>
              <w:sz w:val="26"/>
            </w:rPr>
          </w:pPr>
        </w:p>
      </w:tc>
      <w:tc>
        <w:tcPr>
          <w:tcW w:w="1565" w:type="dxa"/>
          <w:vAlign w:val="center"/>
        </w:tcPr>
        <w:p w14:paraId="2BA7FA92" w14:textId="77777777" w:rsidR="0089632F" w:rsidRPr="003A17C3" w:rsidRDefault="0089632F" w:rsidP="0089632F">
          <w:pPr>
            <w:pStyle w:val="stbilgi"/>
            <w:tabs>
              <w:tab w:val="left" w:pos="1489"/>
            </w:tabs>
          </w:pPr>
          <w:r w:rsidRPr="003A17C3">
            <w:t>İlk Yayın Tarihi</w:t>
          </w:r>
        </w:p>
      </w:tc>
      <w:tc>
        <w:tcPr>
          <w:tcW w:w="1565" w:type="dxa"/>
          <w:vAlign w:val="center"/>
        </w:tcPr>
        <w:p w14:paraId="66446F81" w14:textId="77777777" w:rsidR="0089632F" w:rsidRDefault="00116F29" w:rsidP="0089632F">
          <w:pPr>
            <w:pStyle w:val="stbilgi"/>
            <w:spacing w:line="256" w:lineRule="auto"/>
            <w:jc w:val="center"/>
          </w:pPr>
          <w:r>
            <w:t>01.01.2023</w:t>
          </w:r>
        </w:p>
      </w:tc>
    </w:tr>
    <w:tr w:rsidR="0089632F" w14:paraId="601A6C0E" w14:textId="77777777" w:rsidTr="008736A4">
      <w:trPr>
        <w:cantSplit/>
        <w:trHeight w:hRule="exact" w:val="315"/>
        <w:jc w:val="center"/>
      </w:trPr>
      <w:tc>
        <w:tcPr>
          <w:tcW w:w="2340" w:type="dxa"/>
          <w:vMerge/>
        </w:tcPr>
        <w:p w14:paraId="62B62164" w14:textId="77777777" w:rsidR="0089632F" w:rsidRDefault="0089632F" w:rsidP="0089632F">
          <w:pPr>
            <w:pStyle w:val="stbilgi"/>
            <w:jc w:val="center"/>
            <w:rPr>
              <w:rFonts w:ascii="Comic Sans MS" w:hAnsi="Comic Sans MS"/>
              <w:sz w:val="40"/>
            </w:rPr>
          </w:pPr>
        </w:p>
      </w:tc>
      <w:tc>
        <w:tcPr>
          <w:tcW w:w="5268" w:type="dxa"/>
          <w:vMerge/>
        </w:tcPr>
        <w:p w14:paraId="002BF484" w14:textId="77777777" w:rsidR="0089632F" w:rsidRDefault="0089632F" w:rsidP="0089632F">
          <w:pPr>
            <w:pStyle w:val="stbilgi"/>
          </w:pPr>
        </w:p>
      </w:tc>
      <w:tc>
        <w:tcPr>
          <w:tcW w:w="1565" w:type="dxa"/>
          <w:vAlign w:val="center"/>
        </w:tcPr>
        <w:p w14:paraId="315010BF" w14:textId="77777777" w:rsidR="0089632F" w:rsidRPr="003A17C3" w:rsidRDefault="0089632F" w:rsidP="0089632F">
          <w:pPr>
            <w:pStyle w:val="stbilgi"/>
            <w:tabs>
              <w:tab w:val="left" w:pos="1489"/>
            </w:tabs>
          </w:pPr>
          <w:r w:rsidRPr="003A17C3">
            <w:t>Revizyon Tarihi</w:t>
          </w:r>
        </w:p>
      </w:tc>
      <w:tc>
        <w:tcPr>
          <w:tcW w:w="1565" w:type="dxa"/>
          <w:vAlign w:val="center"/>
        </w:tcPr>
        <w:p w14:paraId="679F29FB" w14:textId="76B02536" w:rsidR="0089632F" w:rsidRPr="006A6F69" w:rsidRDefault="006A6F69" w:rsidP="0089632F">
          <w:pPr>
            <w:pStyle w:val="stbilgi"/>
            <w:jc w:val="center"/>
          </w:pPr>
          <w:r w:rsidRPr="006A6F69">
            <w:rPr>
              <w:szCs w:val="12"/>
            </w:rPr>
            <w:t>01.01.2024</w:t>
          </w:r>
        </w:p>
      </w:tc>
    </w:tr>
    <w:tr w:rsidR="0089632F" w14:paraId="372DE66E" w14:textId="77777777" w:rsidTr="008736A4">
      <w:trPr>
        <w:cantSplit/>
        <w:trHeight w:hRule="exact" w:val="315"/>
        <w:jc w:val="center"/>
      </w:trPr>
      <w:tc>
        <w:tcPr>
          <w:tcW w:w="2340" w:type="dxa"/>
          <w:vMerge/>
        </w:tcPr>
        <w:p w14:paraId="70B0482C" w14:textId="77777777" w:rsidR="0089632F" w:rsidRDefault="0089632F" w:rsidP="0089632F">
          <w:pPr>
            <w:pStyle w:val="stbilgi"/>
            <w:jc w:val="center"/>
            <w:rPr>
              <w:rFonts w:ascii="Comic Sans MS" w:hAnsi="Comic Sans MS"/>
              <w:sz w:val="40"/>
            </w:rPr>
          </w:pPr>
        </w:p>
      </w:tc>
      <w:tc>
        <w:tcPr>
          <w:tcW w:w="5268" w:type="dxa"/>
          <w:vMerge/>
          <w:vAlign w:val="center"/>
        </w:tcPr>
        <w:p w14:paraId="35CDC030" w14:textId="77777777" w:rsidR="0089632F" w:rsidRPr="00EE3576" w:rsidRDefault="0089632F" w:rsidP="0089632F">
          <w:pPr>
            <w:pStyle w:val="stbilgi"/>
            <w:rPr>
              <w:b/>
              <w:sz w:val="24"/>
              <w:szCs w:val="24"/>
            </w:rPr>
          </w:pPr>
        </w:p>
      </w:tc>
      <w:tc>
        <w:tcPr>
          <w:tcW w:w="1565" w:type="dxa"/>
          <w:vAlign w:val="center"/>
        </w:tcPr>
        <w:p w14:paraId="3152C32F" w14:textId="77777777" w:rsidR="0089632F" w:rsidRPr="003A17C3" w:rsidRDefault="0089632F" w:rsidP="0089632F">
          <w:pPr>
            <w:pStyle w:val="stbilgi"/>
          </w:pPr>
          <w:r w:rsidRPr="003A17C3">
            <w:t>Revizyon No</w:t>
          </w:r>
        </w:p>
      </w:tc>
      <w:tc>
        <w:tcPr>
          <w:tcW w:w="1565" w:type="dxa"/>
          <w:vAlign w:val="center"/>
        </w:tcPr>
        <w:p w14:paraId="4F16C26E" w14:textId="77777777" w:rsidR="0089632F" w:rsidRPr="003A17C3" w:rsidRDefault="0089632F" w:rsidP="0089632F">
          <w:pPr>
            <w:pStyle w:val="stbilgi"/>
            <w:jc w:val="center"/>
          </w:pPr>
          <w:r>
            <w:t>0</w:t>
          </w:r>
          <w:r w:rsidR="00116F29">
            <w:t>1</w:t>
          </w:r>
        </w:p>
      </w:tc>
    </w:tr>
    <w:tr w:rsidR="0089632F" w14:paraId="389F3994" w14:textId="77777777" w:rsidTr="008736A4">
      <w:trPr>
        <w:cantSplit/>
        <w:trHeight w:hRule="exact" w:val="315"/>
        <w:jc w:val="center"/>
      </w:trPr>
      <w:tc>
        <w:tcPr>
          <w:tcW w:w="2340" w:type="dxa"/>
          <w:vMerge/>
        </w:tcPr>
        <w:p w14:paraId="76EDD616" w14:textId="77777777" w:rsidR="0089632F" w:rsidRDefault="0089632F" w:rsidP="0089632F">
          <w:pPr>
            <w:pStyle w:val="stbilgi"/>
            <w:jc w:val="center"/>
            <w:rPr>
              <w:rFonts w:ascii="Comic Sans MS" w:hAnsi="Comic Sans MS"/>
              <w:sz w:val="40"/>
            </w:rPr>
          </w:pPr>
        </w:p>
      </w:tc>
      <w:tc>
        <w:tcPr>
          <w:tcW w:w="5268" w:type="dxa"/>
          <w:vMerge/>
        </w:tcPr>
        <w:p w14:paraId="1D3AF8D0" w14:textId="77777777" w:rsidR="0089632F" w:rsidRDefault="0089632F" w:rsidP="0089632F">
          <w:pPr>
            <w:pStyle w:val="stbilgi"/>
          </w:pPr>
        </w:p>
      </w:tc>
      <w:tc>
        <w:tcPr>
          <w:tcW w:w="1565" w:type="dxa"/>
          <w:vAlign w:val="center"/>
        </w:tcPr>
        <w:p w14:paraId="7A680FE9" w14:textId="77777777" w:rsidR="0089632F" w:rsidRPr="003A17C3" w:rsidRDefault="0089632F" w:rsidP="0089632F">
          <w:pPr>
            <w:pStyle w:val="stbilgi"/>
          </w:pPr>
          <w:r w:rsidRPr="003A17C3">
            <w:t>Sayfa No</w:t>
          </w:r>
        </w:p>
      </w:tc>
      <w:tc>
        <w:tcPr>
          <w:tcW w:w="1565" w:type="dxa"/>
          <w:vAlign w:val="center"/>
        </w:tcPr>
        <w:p w14:paraId="0537615F" w14:textId="77777777" w:rsidR="0089632F" w:rsidRPr="003A17C3" w:rsidRDefault="0089632F" w:rsidP="0089632F">
          <w:pPr>
            <w:pStyle w:val="stbilgi"/>
            <w:tabs>
              <w:tab w:val="left" w:pos="1420"/>
            </w:tabs>
            <w:jc w:val="center"/>
          </w:pP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sidR="00FE465F">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sidR="00FE465F">
            <w:rPr>
              <w:rStyle w:val="SayfaNumaras"/>
              <w:noProof/>
            </w:rPr>
            <w:t>4</w:t>
          </w:r>
          <w:r w:rsidRPr="003A17C3">
            <w:rPr>
              <w:rStyle w:val="SayfaNumaras"/>
            </w:rPr>
            <w:fldChar w:fldCharType="end"/>
          </w:r>
        </w:p>
      </w:tc>
    </w:tr>
  </w:tbl>
  <w:p w14:paraId="4F70A1DB"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6C3E" w14:textId="77777777" w:rsidR="00441DA6" w:rsidRDefault="00441D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35FDF"/>
    <w:multiLevelType w:val="hybridMultilevel"/>
    <w:tmpl w:val="D20CD330"/>
    <w:lvl w:ilvl="0" w:tplc="8872FE78">
      <w:start w:val="1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15:restartNumberingAfterBreak="0">
    <w:nsid w:val="483273D2"/>
    <w:multiLevelType w:val="hybridMultilevel"/>
    <w:tmpl w:val="2600111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27E6B"/>
    <w:multiLevelType w:val="hybridMultilevel"/>
    <w:tmpl w:val="D5CA5C62"/>
    <w:lvl w:ilvl="0" w:tplc="420418CE">
      <w:start w:val="9"/>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55FE4019"/>
    <w:multiLevelType w:val="hybridMultilevel"/>
    <w:tmpl w:val="31E0A662"/>
    <w:lvl w:ilvl="0" w:tplc="961676B4">
      <w:start w:val="7"/>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5B2F6845"/>
    <w:multiLevelType w:val="hybridMultilevel"/>
    <w:tmpl w:val="4112A192"/>
    <w:lvl w:ilvl="0" w:tplc="041F000F">
      <w:start w:val="13"/>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6B946B7A"/>
    <w:multiLevelType w:val="hybridMultilevel"/>
    <w:tmpl w:val="EB90997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651B10"/>
    <w:multiLevelType w:val="multilevel"/>
    <w:tmpl w:val="2B9C878C"/>
    <w:lvl w:ilvl="0">
      <w:start w:val="1"/>
      <w:numFmt w:val="decimal"/>
      <w:lvlText w:val="%1."/>
      <w:lvlJc w:val="left"/>
      <w:pPr>
        <w:ind w:left="2912"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327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3632" w:hanging="1080"/>
      </w:pPr>
      <w:rPr>
        <w:rFonts w:hint="default"/>
        <w:b/>
      </w:rPr>
    </w:lvl>
    <w:lvl w:ilvl="6">
      <w:start w:val="1"/>
      <w:numFmt w:val="decimal"/>
      <w:isLgl/>
      <w:lvlText w:val="%1.%2.%3.%4.%5.%6.%7."/>
      <w:lvlJc w:val="left"/>
      <w:pPr>
        <w:ind w:left="3992" w:hanging="1440"/>
      </w:pPr>
      <w:rPr>
        <w:rFonts w:hint="default"/>
        <w:b/>
      </w:rPr>
    </w:lvl>
    <w:lvl w:ilvl="7">
      <w:start w:val="1"/>
      <w:numFmt w:val="decimal"/>
      <w:isLgl/>
      <w:lvlText w:val="%1.%2.%3.%4.%5.%6.%7.%8."/>
      <w:lvlJc w:val="left"/>
      <w:pPr>
        <w:ind w:left="3992" w:hanging="1440"/>
      </w:pPr>
      <w:rPr>
        <w:rFonts w:hint="default"/>
        <w:b/>
      </w:rPr>
    </w:lvl>
    <w:lvl w:ilvl="8">
      <w:start w:val="1"/>
      <w:numFmt w:val="decimal"/>
      <w:isLgl/>
      <w:lvlText w:val="%1.%2.%3.%4.%5.%6.%7.%8.%9."/>
      <w:lvlJc w:val="left"/>
      <w:pPr>
        <w:ind w:left="4352" w:hanging="1800"/>
      </w:pPr>
      <w:rPr>
        <w:rFonts w:hint="default"/>
        <w:b/>
      </w:rPr>
    </w:lvl>
  </w:abstractNum>
  <w:abstractNum w:abstractNumId="7" w15:restartNumberingAfterBreak="0">
    <w:nsid w:val="79DB2654"/>
    <w:multiLevelType w:val="hybridMultilevel"/>
    <w:tmpl w:val="983A7236"/>
    <w:lvl w:ilvl="0" w:tplc="F0441270">
      <w:start w:val="1"/>
      <w:numFmt w:val="decimal"/>
      <w:lvlText w:val="%1)"/>
      <w:lvlJc w:val="left"/>
      <w:pPr>
        <w:ind w:left="0" w:firstLine="0"/>
      </w:pPr>
      <w:rPr>
        <w:rFonts w:hint="default"/>
      </w:rPr>
    </w:lvl>
    <w:lvl w:ilvl="1" w:tplc="041F0019" w:tentative="1">
      <w:start w:val="1"/>
      <w:numFmt w:val="lowerLetter"/>
      <w:lvlText w:val="%2."/>
      <w:lvlJc w:val="left"/>
      <w:pPr>
        <w:ind w:left="1048" w:hanging="360"/>
      </w:pPr>
    </w:lvl>
    <w:lvl w:ilvl="2" w:tplc="041F001B" w:tentative="1">
      <w:start w:val="1"/>
      <w:numFmt w:val="lowerRoman"/>
      <w:lvlText w:val="%3."/>
      <w:lvlJc w:val="right"/>
      <w:pPr>
        <w:ind w:left="1768" w:hanging="180"/>
      </w:pPr>
    </w:lvl>
    <w:lvl w:ilvl="3" w:tplc="041F000F" w:tentative="1">
      <w:start w:val="1"/>
      <w:numFmt w:val="decimal"/>
      <w:lvlText w:val="%4."/>
      <w:lvlJc w:val="left"/>
      <w:pPr>
        <w:ind w:left="2488" w:hanging="360"/>
      </w:pPr>
    </w:lvl>
    <w:lvl w:ilvl="4" w:tplc="041F0019" w:tentative="1">
      <w:start w:val="1"/>
      <w:numFmt w:val="lowerLetter"/>
      <w:lvlText w:val="%5."/>
      <w:lvlJc w:val="left"/>
      <w:pPr>
        <w:ind w:left="3208" w:hanging="360"/>
      </w:pPr>
    </w:lvl>
    <w:lvl w:ilvl="5" w:tplc="041F001B" w:tentative="1">
      <w:start w:val="1"/>
      <w:numFmt w:val="lowerRoman"/>
      <w:lvlText w:val="%6."/>
      <w:lvlJc w:val="right"/>
      <w:pPr>
        <w:ind w:left="3928" w:hanging="180"/>
      </w:pPr>
    </w:lvl>
    <w:lvl w:ilvl="6" w:tplc="041F000F" w:tentative="1">
      <w:start w:val="1"/>
      <w:numFmt w:val="decimal"/>
      <w:lvlText w:val="%7."/>
      <w:lvlJc w:val="left"/>
      <w:pPr>
        <w:ind w:left="4648" w:hanging="360"/>
      </w:pPr>
    </w:lvl>
    <w:lvl w:ilvl="7" w:tplc="041F0019" w:tentative="1">
      <w:start w:val="1"/>
      <w:numFmt w:val="lowerLetter"/>
      <w:lvlText w:val="%8."/>
      <w:lvlJc w:val="left"/>
      <w:pPr>
        <w:ind w:left="5368" w:hanging="360"/>
      </w:pPr>
    </w:lvl>
    <w:lvl w:ilvl="8" w:tplc="041F001B" w:tentative="1">
      <w:start w:val="1"/>
      <w:numFmt w:val="lowerRoman"/>
      <w:lvlText w:val="%9."/>
      <w:lvlJc w:val="right"/>
      <w:pPr>
        <w:ind w:left="6088" w:hanging="180"/>
      </w:pPr>
    </w:lvl>
  </w:abstractNum>
  <w:abstractNum w:abstractNumId="8" w15:restartNumberingAfterBreak="0">
    <w:nsid w:val="7BF543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F0364E5"/>
    <w:multiLevelType w:val="hybridMultilevel"/>
    <w:tmpl w:val="E9064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lvlOverride w:ilvl="0">
      <w:lvl w:ilvl="0" w:tplc="F0441270">
        <w:start w:val="1"/>
        <w:numFmt w:val="decimal"/>
        <w:lvlText w:val="%1)"/>
        <w:lvlJc w:val="left"/>
        <w:pPr>
          <w:ind w:left="142" w:firstLine="0"/>
        </w:pPr>
        <w:rPr>
          <w:rFonts w:hint="default"/>
          <w:b/>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
    <w:abstractNumId w:val="5"/>
  </w:num>
  <w:num w:numId="4">
    <w:abstractNumId w:val="1"/>
  </w:num>
  <w:num w:numId="5">
    <w:abstractNumId w:val="8"/>
  </w:num>
  <w:num w:numId="6">
    <w:abstractNumId w:val="9"/>
  </w:num>
  <w:num w:numId="7">
    <w:abstractNumId w:val="4"/>
  </w:num>
  <w:num w:numId="8">
    <w:abstractNumId w:val="6"/>
  </w:num>
  <w:num w:numId="9">
    <w:abstractNumId w:val="3"/>
  </w:num>
  <w:num w:numId="10">
    <w:abstractNumId w:val="2"/>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6403"/>
    <w:rsid w:val="000137BE"/>
    <w:rsid w:val="0003168D"/>
    <w:rsid w:val="00031F8B"/>
    <w:rsid w:val="00033324"/>
    <w:rsid w:val="00041334"/>
    <w:rsid w:val="0006223C"/>
    <w:rsid w:val="000678A7"/>
    <w:rsid w:val="00084C32"/>
    <w:rsid w:val="00084C69"/>
    <w:rsid w:val="00093576"/>
    <w:rsid w:val="000A227F"/>
    <w:rsid w:val="000B1F71"/>
    <w:rsid w:val="000B3EC5"/>
    <w:rsid w:val="000D2650"/>
    <w:rsid w:val="000F0B87"/>
    <w:rsid w:val="000F1E15"/>
    <w:rsid w:val="000F3F0B"/>
    <w:rsid w:val="001108B9"/>
    <w:rsid w:val="00116F29"/>
    <w:rsid w:val="00117704"/>
    <w:rsid w:val="0012084D"/>
    <w:rsid w:val="00121C8B"/>
    <w:rsid w:val="0012517F"/>
    <w:rsid w:val="0014197A"/>
    <w:rsid w:val="00141CB2"/>
    <w:rsid w:val="00143A4B"/>
    <w:rsid w:val="00155D5F"/>
    <w:rsid w:val="001626A4"/>
    <w:rsid w:val="00163629"/>
    <w:rsid w:val="00165B1F"/>
    <w:rsid w:val="001671D8"/>
    <w:rsid w:val="00186933"/>
    <w:rsid w:val="00191887"/>
    <w:rsid w:val="001A0C79"/>
    <w:rsid w:val="001A6425"/>
    <w:rsid w:val="001B1F1C"/>
    <w:rsid w:val="001B357B"/>
    <w:rsid w:val="001C3DA8"/>
    <w:rsid w:val="001D65B1"/>
    <w:rsid w:val="001E3CD5"/>
    <w:rsid w:val="001E6B09"/>
    <w:rsid w:val="001F24BC"/>
    <w:rsid w:val="001F62E7"/>
    <w:rsid w:val="00202D52"/>
    <w:rsid w:val="00206F3E"/>
    <w:rsid w:val="00210608"/>
    <w:rsid w:val="002350E1"/>
    <w:rsid w:val="00240BB7"/>
    <w:rsid w:val="00244594"/>
    <w:rsid w:val="00245D24"/>
    <w:rsid w:val="00252BC6"/>
    <w:rsid w:val="002561D7"/>
    <w:rsid w:val="00263F87"/>
    <w:rsid w:val="00285F40"/>
    <w:rsid w:val="002A3ECF"/>
    <w:rsid w:val="002A7562"/>
    <w:rsid w:val="002A7589"/>
    <w:rsid w:val="002B2361"/>
    <w:rsid w:val="002B4809"/>
    <w:rsid w:val="002C4F35"/>
    <w:rsid w:val="002D4A05"/>
    <w:rsid w:val="002E5CE6"/>
    <w:rsid w:val="002F67DA"/>
    <w:rsid w:val="003057BA"/>
    <w:rsid w:val="00307D69"/>
    <w:rsid w:val="00320B8D"/>
    <w:rsid w:val="00322117"/>
    <w:rsid w:val="00322C62"/>
    <w:rsid w:val="00322F20"/>
    <w:rsid w:val="00325662"/>
    <w:rsid w:val="00325861"/>
    <w:rsid w:val="00346EB6"/>
    <w:rsid w:val="00354256"/>
    <w:rsid w:val="00363F97"/>
    <w:rsid w:val="00397EA5"/>
    <w:rsid w:val="003A118D"/>
    <w:rsid w:val="003A2449"/>
    <w:rsid w:val="003B1326"/>
    <w:rsid w:val="003B1424"/>
    <w:rsid w:val="003B1EA5"/>
    <w:rsid w:val="003D5A85"/>
    <w:rsid w:val="003E7C4A"/>
    <w:rsid w:val="003F4A10"/>
    <w:rsid w:val="003F62BE"/>
    <w:rsid w:val="003F6E66"/>
    <w:rsid w:val="00401A17"/>
    <w:rsid w:val="00403755"/>
    <w:rsid w:val="004117A5"/>
    <w:rsid w:val="0041547D"/>
    <w:rsid w:val="00425106"/>
    <w:rsid w:val="004346E4"/>
    <w:rsid w:val="00436285"/>
    <w:rsid w:val="00441DA6"/>
    <w:rsid w:val="0044396D"/>
    <w:rsid w:val="00452E53"/>
    <w:rsid w:val="00460478"/>
    <w:rsid w:val="00463909"/>
    <w:rsid w:val="004A2332"/>
    <w:rsid w:val="004E4EC8"/>
    <w:rsid w:val="004E5D1A"/>
    <w:rsid w:val="004F0F27"/>
    <w:rsid w:val="005048C6"/>
    <w:rsid w:val="00505D88"/>
    <w:rsid w:val="00531444"/>
    <w:rsid w:val="00534770"/>
    <w:rsid w:val="00540094"/>
    <w:rsid w:val="005435DB"/>
    <w:rsid w:val="00545555"/>
    <w:rsid w:val="005464B2"/>
    <w:rsid w:val="00556586"/>
    <w:rsid w:val="00561A44"/>
    <w:rsid w:val="00564B81"/>
    <w:rsid w:val="00567961"/>
    <w:rsid w:val="0057168A"/>
    <w:rsid w:val="00590391"/>
    <w:rsid w:val="005933E7"/>
    <w:rsid w:val="005A2454"/>
    <w:rsid w:val="005A2D63"/>
    <w:rsid w:val="005D60AE"/>
    <w:rsid w:val="00600424"/>
    <w:rsid w:val="006066BA"/>
    <w:rsid w:val="006231E9"/>
    <w:rsid w:val="00643F1F"/>
    <w:rsid w:val="00646430"/>
    <w:rsid w:val="00651C88"/>
    <w:rsid w:val="0066345E"/>
    <w:rsid w:val="006642F7"/>
    <w:rsid w:val="006674DC"/>
    <w:rsid w:val="0069152A"/>
    <w:rsid w:val="00692994"/>
    <w:rsid w:val="00694B12"/>
    <w:rsid w:val="006A0148"/>
    <w:rsid w:val="006A3C06"/>
    <w:rsid w:val="006A6F69"/>
    <w:rsid w:val="006A75D7"/>
    <w:rsid w:val="006B209C"/>
    <w:rsid w:val="006B22C3"/>
    <w:rsid w:val="006B7D01"/>
    <w:rsid w:val="006C5403"/>
    <w:rsid w:val="006D15A4"/>
    <w:rsid w:val="006D4B06"/>
    <w:rsid w:val="006E532A"/>
    <w:rsid w:val="006F07A9"/>
    <w:rsid w:val="006F78D9"/>
    <w:rsid w:val="00700A23"/>
    <w:rsid w:val="007022CE"/>
    <w:rsid w:val="00706D1B"/>
    <w:rsid w:val="00707287"/>
    <w:rsid w:val="00714AFA"/>
    <w:rsid w:val="00720605"/>
    <w:rsid w:val="00723CED"/>
    <w:rsid w:val="00732385"/>
    <w:rsid w:val="0073267E"/>
    <w:rsid w:val="00746994"/>
    <w:rsid w:val="007475E0"/>
    <w:rsid w:val="00754CFA"/>
    <w:rsid w:val="0075645D"/>
    <w:rsid w:val="00757342"/>
    <w:rsid w:val="00764FBA"/>
    <w:rsid w:val="007657DE"/>
    <w:rsid w:val="007679DB"/>
    <w:rsid w:val="00777DD2"/>
    <w:rsid w:val="00777E3F"/>
    <w:rsid w:val="00781F85"/>
    <w:rsid w:val="00783028"/>
    <w:rsid w:val="00783C3A"/>
    <w:rsid w:val="00785243"/>
    <w:rsid w:val="007868EC"/>
    <w:rsid w:val="00787EAB"/>
    <w:rsid w:val="007B0B59"/>
    <w:rsid w:val="007C1243"/>
    <w:rsid w:val="007C385A"/>
    <w:rsid w:val="007C5538"/>
    <w:rsid w:val="007E0842"/>
    <w:rsid w:val="007E7AD3"/>
    <w:rsid w:val="007F5F16"/>
    <w:rsid w:val="00803BFD"/>
    <w:rsid w:val="00804EC5"/>
    <w:rsid w:val="00810568"/>
    <w:rsid w:val="00814D48"/>
    <w:rsid w:val="00816985"/>
    <w:rsid w:val="00820179"/>
    <w:rsid w:val="00823214"/>
    <w:rsid w:val="00826912"/>
    <w:rsid w:val="00832AAE"/>
    <w:rsid w:val="00840E02"/>
    <w:rsid w:val="0084618C"/>
    <w:rsid w:val="00847EC5"/>
    <w:rsid w:val="008500D6"/>
    <w:rsid w:val="00856C89"/>
    <w:rsid w:val="008736A4"/>
    <w:rsid w:val="00881633"/>
    <w:rsid w:val="00884798"/>
    <w:rsid w:val="00887035"/>
    <w:rsid w:val="0089632F"/>
    <w:rsid w:val="008A0E52"/>
    <w:rsid w:val="008A31B4"/>
    <w:rsid w:val="008B2C8C"/>
    <w:rsid w:val="008C02AC"/>
    <w:rsid w:val="008C1B34"/>
    <w:rsid w:val="008C4942"/>
    <w:rsid w:val="008D50B7"/>
    <w:rsid w:val="008D769D"/>
    <w:rsid w:val="008E2963"/>
    <w:rsid w:val="008E360E"/>
    <w:rsid w:val="008E47B5"/>
    <w:rsid w:val="008E5569"/>
    <w:rsid w:val="008E6315"/>
    <w:rsid w:val="008F2818"/>
    <w:rsid w:val="008F28EA"/>
    <w:rsid w:val="008F5C02"/>
    <w:rsid w:val="00903E46"/>
    <w:rsid w:val="009041AE"/>
    <w:rsid w:val="00915A98"/>
    <w:rsid w:val="009174B8"/>
    <w:rsid w:val="0093246C"/>
    <w:rsid w:val="00935137"/>
    <w:rsid w:val="00935A58"/>
    <w:rsid w:val="00935DF0"/>
    <w:rsid w:val="00946907"/>
    <w:rsid w:val="00953811"/>
    <w:rsid w:val="009542BF"/>
    <w:rsid w:val="0096145B"/>
    <w:rsid w:val="009643DE"/>
    <w:rsid w:val="009772CC"/>
    <w:rsid w:val="0098579C"/>
    <w:rsid w:val="009903CB"/>
    <w:rsid w:val="009A6763"/>
    <w:rsid w:val="009A6D97"/>
    <w:rsid w:val="009B3C8A"/>
    <w:rsid w:val="009C7237"/>
    <w:rsid w:val="009D65D9"/>
    <w:rsid w:val="009E4803"/>
    <w:rsid w:val="009F3F18"/>
    <w:rsid w:val="009F61C4"/>
    <w:rsid w:val="00A0392B"/>
    <w:rsid w:val="00A13A4D"/>
    <w:rsid w:val="00A211E6"/>
    <w:rsid w:val="00A251A9"/>
    <w:rsid w:val="00A432E8"/>
    <w:rsid w:val="00A51C26"/>
    <w:rsid w:val="00A66269"/>
    <w:rsid w:val="00A906DE"/>
    <w:rsid w:val="00A94A8B"/>
    <w:rsid w:val="00A956DF"/>
    <w:rsid w:val="00A9590E"/>
    <w:rsid w:val="00AB08D3"/>
    <w:rsid w:val="00AB404F"/>
    <w:rsid w:val="00AB65C1"/>
    <w:rsid w:val="00AB6B84"/>
    <w:rsid w:val="00AD28BE"/>
    <w:rsid w:val="00AD2C44"/>
    <w:rsid w:val="00AF3BDA"/>
    <w:rsid w:val="00B1776E"/>
    <w:rsid w:val="00B21C30"/>
    <w:rsid w:val="00B224DA"/>
    <w:rsid w:val="00B27FA6"/>
    <w:rsid w:val="00B318D9"/>
    <w:rsid w:val="00B350F5"/>
    <w:rsid w:val="00B411D4"/>
    <w:rsid w:val="00B4422E"/>
    <w:rsid w:val="00B5343D"/>
    <w:rsid w:val="00B6209F"/>
    <w:rsid w:val="00B63E7A"/>
    <w:rsid w:val="00B70D40"/>
    <w:rsid w:val="00B86291"/>
    <w:rsid w:val="00B8677B"/>
    <w:rsid w:val="00B8787C"/>
    <w:rsid w:val="00B92FC5"/>
    <w:rsid w:val="00BA285F"/>
    <w:rsid w:val="00BA6857"/>
    <w:rsid w:val="00BB6098"/>
    <w:rsid w:val="00BD3ADC"/>
    <w:rsid w:val="00C031F1"/>
    <w:rsid w:val="00C078A2"/>
    <w:rsid w:val="00C10298"/>
    <w:rsid w:val="00C217BD"/>
    <w:rsid w:val="00C26717"/>
    <w:rsid w:val="00C3371A"/>
    <w:rsid w:val="00C52FFF"/>
    <w:rsid w:val="00C73040"/>
    <w:rsid w:val="00C93FBC"/>
    <w:rsid w:val="00CA0F60"/>
    <w:rsid w:val="00CA16D4"/>
    <w:rsid w:val="00CA1B21"/>
    <w:rsid w:val="00CA2A70"/>
    <w:rsid w:val="00CA315B"/>
    <w:rsid w:val="00CA6915"/>
    <w:rsid w:val="00CA6DD0"/>
    <w:rsid w:val="00CB0950"/>
    <w:rsid w:val="00CB0C35"/>
    <w:rsid w:val="00CB692C"/>
    <w:rsid w:val="00CC01BC"/>
    <w:rsid w:val="00CC140E"/>
    <w:rsid w:val="00CC6494"/>
    <w:rsid w:val="00CD30B3"/>
    <w:rsid w:val="00CE5030"/>
    <w:rsid w:val="00CE5CCB"/>
    <w:rsid w:val="00CF291D"/>
    <w:rsid w:val="00CF5406"/>
    <w:rsid w:val="00CF54E6"/>
    <w:rsid w:val="00D0032C"/>
    <w:rsid w:val="00D02B25"/>
    <w:rsid w:val="00D20CFB"/>
    <w:rsid w:val="00D2305E"/>
    <w:rsid w:val="00D23964"/>
    <w:rsid w:val="00D25310"/>
    <w:rsid w:val="00D349B4"/>
    <w:rsid w:val="00D3613F"/>
    <w:rsid w:val="00D47DF0"/>
    <w:rsid w:val="00D5028C"/>
    <w:rsid w:val="00D51314"/>
    <w:rsid w:val="00D536E9"/>
    <w:rsid w:val="00D703F4"/>
    <w:rsid w:val="00D70CED"/>
    <w:rsid w:val="00D712E0"/>
    <w:rsid w:val="00D81C54"/>
    <w:rsid w:val="00D83F6D"/>
    <w:rsid w:val="00D92C23"/>
    <w:rsid w:val="00D96D0E"/>
    <w:rsid w:val="00DE0CD3"/>
    <w:rsid w:val="00DE53A6"/>
    <w:rsid w:val="00DF66E1"/>
    <w:rsid w:val="00E038FB"/>
    <w:rsid w:val="00E10783"/>
    <w:rsid w:val="00E14410"/>
    <w:rsid w:val="00E157AB"/>
    <w:rsid w:val="00E24D83"/>
    <w:rsid w:val="00E27744"/>
    <w:rsid w:val="00E36920"/>
    <w:rsid w:val="00E36B62"/>
    <w:rsid w:val="00E40811"/>
    <w:rsid w:val="00E43083"/>
    <w:rsid w:val="00E431E5"/>
    <w:rsid w:val="00E50FE8"/>
    <w:rsid w:val="00E63928"/>
    <w:rsid w:val="00E648BB"/>
    <w:rsid w:val="00E72189"/>
    <w:rsid w:val="00E72A5E"/>
    <w:rsid w:val="00E7505E"/>
    <w:rsid w:val="00E75951"/>
    <w:rsid w:val="00E8312A"/>
    <w:rsid w:val="00E84DCC"/>
    <w:rsid w:val="00E92828"/>
    <w:rsid w:val="00E93E0A"/>
    <w:rsid w:val="00E96686"/>
    <w:rsid w:val="00EC19A9"/>
    <w:rsid w:val="00EC1F81"/>
    <w:rsid w:val="00ED21D8"/>
    <w:rsid w:val="00EE6DAB"/>
    <w:rsid w:val="00EF3F78"/>
    <w:rsid w:val="00EF7FCC"/>
    <w:rsid w:val="00F10631"/>
    <w:rsid w:val="00F113F8"/>
    <w:rsid w:val="00F13E71"/>
    <w:rsid w:val="00F16C7E"/>
    <w:rsid w:val="00F170EA"/>
    <w:rsid w:val="00F37F7B"/>
    <w:rsid w:val="00F41776"/>
    <w:rsid w:val="00F445B2"/>
    <w:rsid w:val="00F479BE"/>
    <w:rsid w:val="00F479C2"/>
    <w:rsid w:val="00F63AF1"/>
    <w:rsid w:val="00F671F9"/>
    <w:rsid w:val="00F70345"/>
    <w:rsid w:val="00F71CB8"/>
    <w:rsid w:val="00F75E54"/>
    <w:rsid w:val="00F9506A"/>
    <w:rsid w:val="00F96B74"/>
    <w:rsid w:val="00FA12D9"/>
    <w:rsid w:val="00FC3544"/>
    <w:rsid w:val="00FC36E5"/>
    <w:rsid w:val="00FC39E4"/>
    <w:rsid w:val="00FC72C3"/>
    <w:rsid w:val="00FD15FD"/>
    <w:rsid w:val="00FD21AD"/>
    <w:rsid w:val="00FD2E9C"/>
    <w:rsid w:val="00FE465F"/>
    <w:rsid w:val="00FE54C8"/>
    <w:rsid w:val="00FF03AE"/>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4BC2E280"/>
  <w15:chartTrackingRefBased/>
  <w15:docId w15:val="{08447E3B-1298-49C5-822D-B1F429DF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link w:val="AltbilgiChar"/>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 w:type="character" w:customStyle="1" w:styleId="AltbilgiChar">
    <w:name w:val="Altbilgi Char"/>
    <w:link w:val="Altbilgi"/>
    <w:uiPriority w:val="99"/>
    <w:rsid w:val="0000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52117006">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 w:id="13645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825FD-0956-4434-B48B-BDD5616B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1081</Words>
  <Characters>7984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Ahmet Emin Budan</cp:lastModifiedBy>
  <cp:revision>8</cp:revision>
  <cp:lastPrinted>2016-11-13T12:58:00Z</cp:lastPrinted>
  <dcterms:created xsi:type="dcterms:W3CDTF">2024-08-16T13:17:00Z</dcterms:created>
  <dcterms:modified xsi:type="dcterms:W3CDTF">2024-12-08T21:04:00Z</dcterms:modified>
</cp:coreProperties>
</file>